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DD" w:rsidRDefault="004623DD" w:rsidP="004623DD">
      <w:pPr>
        <w:pStyle w:val="a3"/>
      </w:pPr>
      <w:r>
        <w:rPr>
          <w:rFonts w:ascii="Georgia" w:hAnsi="Georgia"/>
          <w:b/>
          <w:bCs/>
          <w:i/>
          <w:iCs/>
          <w:sz w:val="27"/>
          <w:szCs w:val="27"/>
        </w:rPr>
        <w:t xml:space="preserve">Сколько дней нам можно не посещать детский сад без </w:t>
      </w:r>
      <w:bookmarkStart w:id="0" w:name="_GoBack"/>
      <w:bookmarkEnd w:id="0"/>
      <w:r>
        <w:rPr>
          <w:rFonts w:ascii="Georgia" w:hAnsi="Georgia"/>
          <w:b/>
          <w:bCs/>
          <w:i/>
          <w:iCs/>
          <w:sz w:val="27"/>
          <w:szCs w:val="27"/>
        </w:rPr>
        <w:t>медицинской справки?</w:t>
      </w:r>
    </w:p>
    <w:p w:rsidR="004623DD" w:rsidRDefault="004623DD" w:rsidP="004623DD">
      <w:pPr>
        <w:pStyle w:val="article-renderblock"/>
        <w:spacing w:before="90" w:beforeAutospacing="0" w:after="300" w:afterAutospacing="0"/>
        <w:jc w:val="both"/>
      </w:pPr>
      <w:r>
        <w:rPr>
          <w:sz w:val="28"/>
          <w:szCs w:val="28"/>
        </w:rPr>
        <w:t xml:space="preserve">При отсутствии карантина в группе ребенок может не посещать детский сад </w:t>
      </w:r>
      <w:r>
        <w:rPr>
          <w:b/>
          <w:bCs/>
          <w:sz w:val="28"/>
          <w:szCs w:val="28"/>
        </w:rPr>
        <w:t>5 рабочих</w:t>
      </w:r>
      <w:r>
        <w:rPr>
          <w:sz w:val="28"/>
          <w:szCs w:val="28"/>
        </w:rPr>
        <w:t xml:space="preserve"> дней, предварительно предупредив об этом воспитателей группы.</w:t>
      </w:r>
    </w:p>
    <w:p w:rsidR="004623DD" w:rsidRDefault="004623DD" w:rsidP="004623DD">
      <w:pPr>
        <w:pStyle w:val="article-renderblock"/>
        <w:spacing w:before="90" w:beforeAutospacing="0" w:after="300" w:afterAutospacing="0"/>
        <w:jc w:val="both"/>
      </w:pPr>
      <w:r>
        <w:rPr>
          <w:sz w:val="28"/>
          <w:szCs w:val="28"/>
        </w:rPr>
        <w:t>15 мая 2013 года Главный санитарный врач РФ подписал Постановление № 26 «Об утверждении СанПиН 2.4.1.3049-13 Санитарно-эпидемиологические требования к устройству, содержанию и организации режима работы дошкольных образовательных организаций». Именно с 2013 года пропускать без справки от врача можно не более пяти дней. Это закреплено в пункте 11.3.</w:t>
      </w:r>
    </w:p>
    <w:p w:rsidR="004623DD" w:rsidRDefault="004623DD" w:rsidP="004623DD">
      <w:pPr>
        <w:pStyle w:val="article-renderblock"/>
        <w:spacing w:before="90" w:beforeAutospacing="0" w:after="300" w:afterAutospacing="0"/>
        <w:jc w:val="both"/>
      </w:pPr>
      <w:r>
        <w:rPr>
          <w:sz w:val="28"/>
          <w:szCs w:val="28"/>
        </w:rPr>
        <w:t xml:space="preserve">На вопрос, сколько дней можно не ходить в садик без справки по закону в 2019-2020 годах, СанПиН отвечает в пункте 11.3: </w:t>
      </w:r>
      <w:r>
        <w:rPr>
          <w:b/>
          <w:bCs/>
          <w:sz w:val="28"/>
          <w:szCs w:val="28"/>
        </w:rPr>
        <w:t>пропустить допустимо пять дней за исключением праздничных и выходных дней.</w:t>
      </w:r>
    </w:p>
    <w:p w:rsidR="00115209" w:rsidRDefault="00115209"/>
    <w:sectPr w:rsidR="0011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7A"/>
    <w:rsid w:val="00115209"/>
    <w:rsid w:val="004623DD"/>
    <w:rsid w:val="00C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block"/>
    <w:basedOn w:val="a"/>
    <w:rsid w:val="004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block"/>
    <w:basedOn w:val="a"/>
    <w:rsid w:val="0046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buh3</cp:lastModifiedBy>
  <cp:revision>2</cp:revision>
  <dcterms:created xsi:type="dcterms:W3CDTF">2020-07-29T12:08:00Z</dcterms:created>
  <dcterms:modified xsi:type="dcterms:W3CDTF">2020-07-29T12:08:00Z</dcterms:modified>
</cp:coreProperties>
</file>