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87" w:rsidRPr="00B75C25" w:rsidRDefault="00D02987" w:rsidP="00D02987">
      <w:pPr>
        <w:pStyle w:val="a3"/>
        <w:spacing w:before="0" w:beforeAutospacing="0" w:after="408" w:afterAutospacing="0" w:line="408" w:lineRule="atLeast"/>
        <w:textAlignment w:val="baseline"/>
        <w:rPr>
          <w:rFonts w:ascii="inherit" w:hAnsi="inherit"/>
          <w:b/>
          <w:i/>
          <w:color w:val="362E48"/>
          <w:sz w:val="28"/>
          <w:szCs w:val="28"/>
        </w:rPr>
      </w:pPr>
      <w:r w:rsidRPr="00B75C25">
        <w:rPr>
          <w:rFonts w:ascii="inherit" w:hAnsi="inherit"/>
          <w:b/>
          <w:i/>
          <w:color w:val="362E48"/>
          <w:sz w:val="28"/>
          <w:szCs w:val="28"/>
        </w:rPr>
        <w:t>Я опаздываю забрать ребенка из детского сада. Что делать?</w:t>
      </w:r>
    </w:p>
    <w:p w:rsidR="00D02987" w:rsidRDefault="00D02987" w:rsidP="00D02987">
      <w:pPr>
        <w:ind w:firstLine="708"/>
        <w:jc w:val="both"/>
        <w:rPr>
          <w:rFonts w:ascii="Times New Roman" w:hAnsi="Times New Roman" w:cs="Times New Roman"/>
          <w:color w:val="362E48"/>
          <w:sz w:val="28"/>
          <w:szCs w:val="28"/>
        </w:rPr>
      </w:pPr>
      <w:r w:rsidRPr="00221C9F">
        <w:rPr>
          <w:rFonts w:ascii="Times New Roman" w:hAnsi="Times New Roman" w:cs="Times New Roman"/>
          <w:color w:val="362E48"/>
          <w:sz w:val="28"/>
          <w:szCs w:val="28"/>
        </w:rPr>
        <w:t xml:space="preserve">Родители, забирающие малыша позже установленного договором времени, тоже нарушают свои обязательства перед детским дошкольным учреждением. В случае задержки родителя  воспитатель </w:t>
      </w:r>
      <w:r>
        <w:rPr>
          <w:rFonts w:ascii="Times New Roman" w:hAnsi="Times New Roman" w:cs="Times New Roman"/>
          <w:color w:val="362E48"/>
          <w:sz w:val="28"/>
          <w:szCs w:val="28"/>
        </w:rPr>
        <w:t xml:space="preserve">нашего детского сада </w:t>
      </w:r>
      <w:r w:rsidRPr="00221C9F">
        <w:rPr>
          <w:rFonts w:ascii="Times New Roman" w:hAnsi="Times New Roman" w:cs="Times New Roman"/>
          <w:color w:val="362E48"/>
          <w:sz w:val="28"/>
          <w:szCs w:val="28"/>
        </w:rPr>
        <w:t xml:space="preserve">обязан </w:t>
      </w:r>
      <w:r>
        <w:rPr>
          <w:rFonts w:ascii="Times New Roman" w:hAnsi="Times New Roman" w:cs="Times New Roman"/>
          <w:color w:val="362E48"/>
          <w:sz w:val="28"/>
          <w:szCs w:val="28"/>
        </w:rPr>
        <w:t>передать ребенка дежурному администратору, который, в свою очередь, имеет право обратиться в комиссию по делам несовершеннолетних и защите их прав или в полицию.</w:t>
      </w:r>
    </w:p>
    <w:p w:rsidR="00D02987" w:rsidRPr="002D377D" w:rsidRDefault="00D02987" w:rsidP="00D02987">
      <w:pPr>
        <w:ind w:firstLine="708"/>
        <w:jc w:val="both"/>
        <w:rPr>
          <w:rFonts w:ascii="Times New Roman" w:hAnsi="Times New Roman" w:cs="Times New Roman"/>
          <w:color w:val="362E48"/>
          <w:sz w:val="28"/>
          <w:szCs w:val="28"/>
        </w:rPr>
      </w:pPr>
      <w:r w:rsidRPr="00AC4D95">
        <w:rPr>
          <w:rFonts w:ascii="Times New Roman" w:hAnsi="Times New Roman" w:cs="Times New Roman"/>
          <w:color w:val="362E48"/>
          <w:sz w:val="28"/>
          <w:szCs w:val="28"/>
        </w:rPr>
        <w:t xml:space="preserve">Действия работников дошкольного образовательного учреждения (детского сада) по направлению Вашего ребёнка в подразделение по делам несовершеннолетних будут вполне законны. А называется это, говоря языком закона, – </w:t>
      </w:r>
      <w:r w:rsidRPr="002D377D">
        <w:rPr>
          <w:rFonts w:ascii="Times New Roman" w:hAnsi="Times New Roman" w:cs="Times New Roman"/>
          <w:color w:val="362E48"/>
          <w:sz w:val="28"/>
          <w:szCs w:val="28"/>
        </w:rPr>
        <w:t xml:space="preserve">профилактика </w:t>
      </w:r>
      <w:r w:rsidRPr="00AC4D95">
        <w:rPr>
          <w:rFonts w:ascii="Times New Roman" w:hAnsi="Times New Roman" w:cs="Times New Roman"/>
          <w:color w:val="362E48"/>
          <w:sz w:val="28"/>
          <w:szCs w:val="28"/>
        </w:rPr>
        <w:t>безнадзорности.</w:t>
      </w:r>
    </w:p>
    <w:p w:rsidR="00D02987" w:rsidRPr="00AC4D95" w:rsidRDefault="00D02987" w:rsidP="00D02987">
      <w:pPr>
        <w:ind w:firstLine="708"/>
        <w:jc w:val="both"/>
        <w:rPr>
          <w:rFonts w:ascii="Times New Roman" w:hAnsi="Times New Roman" w:cs="Times New Roman"/>
          <w:color w:val="362E48"/>
          <w:sz w:val="28"/>
          <w:szCs w:val="28"/>
        </w:rPr>
      </w:pPr>
      <w:r w:rsidRPr="002D377D">
        <w:rPr>
          <w:rFonts w:ascii="Times New Roman" w:hAnsi="Times New Roman" w:cs="Times New Roman"/>
          <w:color w:val="362E48"/>
          <w:sz w:val="28"/>
          <w:szCs w:val="28"/>
        </w:rPr>
        <w:t>Дело в том, что Ваши взаимоотношения с дошкольным образовательным учреждением регулируются рядом нормативно-правовых аспектов в сфере образования</w:t>
      </w:r>
      <w:r>
        <w:rPr>
          <w:rFonts w:ascii="Times New Roman" w:hAnsi="Times New Roman" w:cs="Times New Roman"/>
          <w:color w:val="362E48"/>
          <w:sz w:val="28"/>
          <w:szCs w:val="28"/>
        </w:rPr>
        <w:t>, а также внутренними локальными актами ДОУ и соответствующим договором между родителями (законными представителями) и детским садом</w:t>
      </w:r>
    </w:p>
    <w:p w:rsidR="00D02987" w:rsidRPr="00AC4D95" w:rsidRDefault="00D02987" w:rsidP="00D02987">
      <w:pPr>
        <w:ind w:firstLine="708"/>
        <w:jc w:val="both"/>
        <w:rPr>
          <w:rFonts w:ascii="Times New Roman" w:hAnsi="Times New Roman" w:cs="Times New Roman"/>
          <w:color w:val="362E48"/>
          <w:sz w:val="28"/>
          <w:szCs w:val="28"/>
        </w:rPr>
      </w:pPr>
      <w:r w:rsidRPr="00AC4D95">
        <w:rPr>
          <w:rFonts w:ascii="Times New Roman" w:hAnsi="Times New Roman" w:cs="Times New Roman"/>
          <w:color w:val="362E48"/>
          <w:sz w:val="28"/>
          <w:szCs w:val="28"/>
        </w:rPr>
        <w:t>Если родитель своевременно (в установленное Уставом или договором время) не забирает из дошкольного учреждения своего ребёнка, то учреждение по истечении указанного времени (после окончания работы) не обязано участвовать в воспитании и содержании ребёнка, и фактически никакой ответственности за жизнь ребёнка, его здоровье, место пребывания образовательное учреждение не несёт. Соответственно и работники дошкольного учреждения не обязаны «сидеть» с Вашим ребёнком, тратя на это своё личное время, а тем более забирать ребёнка к себе домой. Такая обязанность и ответственность ложится только на родителей.</w:t>
      </w:r>
    </w:p>
    <w:p w:rsidR="00D02987" w:rsidRPr="00AC4D95" w:rsidRDefault="00D02987" w:rsidP="00D02987">
      <w:pPr>
        <w:ind w:firstLine="708"/>
        <w:jc w:val="both"/>
        <w:rPr>
          <w:rFonts w:ascii="Times New Roman" w:hAnsi="Times New Roman" w:cs="Times New Roman"/>
          <w:color w:val="362E48"/>
          <w:sz w:val="28"/>
          <w:szCs w:val="28"/>
        </w:rPr>
      </w:pPr>
      <w:r w:rsidRPr="00AC4D95">
        <w:rPr>
          <w:rFonts w:ascii="Times New Roman" w:hAnsi="Times New Roman" w:cs="Times New Roman"/>
          <w:color w:val="362E48"/>
          <w:sz w:val="28"/>
          <w:szCs w:val="28"/>
        </w:rPr>
        <w:t xml:space="preserve">Ребёнок, которого в установленное время не забрали родители, по существу остаётся без присмотра со стороны ответственных лиц. То есть такой ребёнок отвечает критериям безнадзорного ребенка, так как согласно ст.1 Федерального закон от 24 июня 1999г. № 120-ФЗ «Об основах системы профилактики безнадзорности и правонарушений несовершеннолетних» под безнадзорным понимается несовершеннолетний, </w:t>
      </w:r>
      <w:proofErr w:type="gramStart"/>
      <w:r w:rsidRPr="00AC4D95">
        <w:rPr>
          <w:rFonts w:ascii="Times New Roman" w:hAnsi="Times New Roman" w:cs="Times New Roman"/>
          <w:color w:val="362E48"/>
          <w:sz w:val="28"/>
          <w:szCs w:val="28"/>
        </w:rPr>
        <w:t>контроль</w:t>
      </w:r>
      <w:proofErr w:type="gramEnd"/>
      <w:r w:rsidRPr="00AC4D95">
        <w:rPr>
          <w:rFonts w:ascii="Times New Roman" w:hAnsi="Times New Roman" w:cs="Times New Roman"/>
          <w:color w:val="362E48"/>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D02987" w:rsidRPr="002D377D" w:rsidRDefault="00D02987" w:rsidP="00D02987">
      <w:pPr>
        <w:ind w:firstLine="708"/>
        <w:jc w:val="both"/>
        <w:rPr>
          <w:rFonts w:ascii="Times New Roman" w:hAnsi="Times New Roman" w:cs="Times New Roman"/>
          <w:color w:val="362E48"/>
          <w:sz w:val="28"/>
          <w:szCs w:val="28"/>
        </w:rPr>
      </w:pPr>
      <w:r w:rsidRPr="00AC4D95">
        <w:rPr>
          <w:rFonts w:ascii="Times New Roman" w:hAnsi="Times New Roman" w:cs="Times New Roman"/>
          <w:color w:val="362E48"/>
          <w:sz w:val="28"/>
          <w:szCs w:val="28"/>
        </w:rPr>
        <w:lastRenderedPageBreak/>
        <w:t>Такой безнадзорный ребёнок подлежит направлению в</w:t>
      </w:r>
      <w:r w:rsidRPr="002D377D">
        <w:rPr>
          <w:rFonts w:ascii="Times New Roman" w:hAnsi="Times New Roman" w:cs="Times New Roman"/>
          <w:color w:val="362E48"/>
          <w:sz w:val="28"/>
          <w:szCs w:val="28"/>
        </w:rPr>
        <w:t xml:space="preserve"> </w:t>
      </w:r>
      <w:r w:rsidRPr="00AC4D95">
        <w:rPr>
          <w:rFonts w:ascii="Times New Roman" w:hAnsi="Times New Roman" w:cs="Times New Roman"/>
          <w:color w:val="362E48"/>
          <w:sz w:val="28"/>
          <w:szCs w:val="28"/>
        </w:rPr>
        <w:t xml:space="preserve">подразделение по делам несовершеннолетних. </w:t>
      </w:r>
    </w:p>
    <w:p w:rsidR="00D02987" w:rsidRPr="00AC4D95" w:rsidRDefault="00D02987" w:rsidP="00D02987">
      <w:pPr>
        <w:ind w:firstLine="708"/>
        <w:jc w:val="both"/>
        <w:rPr>
          <w:rFonts w:ascii="Times New Roman" w:hAnsi="Times New Roman" w:cs="Times New Roman"/>
          <w:color w:val="362E48"/>
          <w:sz w:val="28"/>
          <w:szCs w:val="28"/>
        </w:rPr>
      </w:pPr>
      <w:r w:rsidRPr="002D377D">
        <w:rPr>
          <w:rFonts w:ascii="Times New Roman" w:hAnsi="Times New Roman" w:cs="Times New Roman"/>
          <w:color w:val="362E48"/>
          <w:sz w:val="28"/>
          <w:szCs w:val="28"/>
        </w:rPr>
        <w:t>При неоднократном доставлении ребенка в полицию встанет вопрос о неисполнении (ненадлежащем исполнении) родителями своих родительских обязанностей.</w:t>
      </w:r>
    </w:p>
    <w:p w:rsidR="00D02987" w:rsidRPr="00AC4D95" w:rsidRDefault="00D02987" w:rsidP="00D02987">
      <w:pPr>
        <w:ind w:firstLine="708"/>
        <w:jc w:val="both"/>
        <w:rPr>
          <w:rFonts w:ascii="Times New Roman" w:hAnsi="Times New Roman" w:cs="Times New Roman"/>
          <w:b/>
          <w:color w:val="362E48"/>
          <w:sz w:val="28"/>
          <w:szCs w:val="28"/>
        </w:rPr>
      </w:pPr>
      <w:r w:rsidRPr="00AC4D95">
        <w:rPr>
          <w:rFonts w:ascii="Times New Roman" w:hAnsi="Times New Roman" w:cs="Times New Roman"/>
          <w:b/>
          <w:color w:val="362E48"/>
          <w:sz w:val="28"/>
          <w:szCs w:val="28"/>
        </w:rPr>
        <w:t>Убедительно просим выполнять условия, указанные в договоре между учреждением и родителями – ведь это одно из главных условий обеспечения безопасности наших детей</w:t>
      </w:r>
    </w:p>
    <w:p w:rsidR="00115209" w:rsidRDefault="00115209">
      <w:bookmarkStart w:id="0" w:name="_GoBack"/>
      <w:bookmarkEnd w:id="0"/>
    </w:p>
    <w:sectPr w:rsidR="00115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0D"/>
    <w:rsid w:val="00035B0D"/>
    <w:rsid w:val="00115209"/>
    <w:rsid w:val="00D0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buh3</dc:creator>
  <cp:keywords/>
  <dc:description/>
  <cp:lastModifiedBy>buh3</cp:lastModifiedBy>
  <cp:revision>2</cp:revision>
  <dcterms:created xsi:type="dcterms:W3CDTF">2020-07-29T12:15:00Z</dcterms:created>
  <dcterms:modified xsi:type="dcterms:W3CDTF">2020-07-29T12:15:00Z</dcterms:modified>
</cp:coreProperties>
</file>