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9" w:rsidRPr="002F32B9" w:rsidRDefault="00A332B2" w:rsidP="002F32B9">
      <w:pPr>
        <w:jc w:val="center"/>
        <w:rPr>
          <w:b/>
          <w:color w:val="0000FF"/>
          <w:sz w:val="44"/>
          <w:szCs w:val="44"/>
          <w:u w:val="single"/>
        </w:rPr>
      </w:pPr>
      <w:r w:rsidRPr="002F32B9">
        <w:rPr>
          <w:b/>
          <w:color w:val="0000FF"/>
          <w:sz w:val="44"/>
          <w:szCs w:val="44"/>
          <w:u w:val="single"/>
        </w:rPr>
        <w:t>Чтобы ребёнок слушался</w:t>
      </w:r>
    </w:p>
    <w:p w:rsidR="00A332B2" w:rsidRPr="002F32B9" w:rsidRDefault="00A332B2">
      <w:pPr>
        <w:rPr>
          <w:b/>
          <w:color w:val="0000FF"/>
          <w:sz w:val="34"/>
          <w:szCs w:val="34"/>
        </w:rPr>
      </w:pPr>
      <w:r w:rsidRPr="002F32B9">
        <w:rPr>
          <w:b/>
          <w:color w:val="0000FF"/>
          <w:sz w:val="34"/>
          <w:szCs w:val="34"/>
        </w:rPr>
        <w:t>Если Вы хотите добиться того, чтобы ребёнок Вас слушался, нужно следить за тем, чтобы Ваше распоряжение удовлетворяло следующим требованиям:</w:t>
      </w:r>
    </w:p>
    <w:p w:rsidR="00A332B2" w:rsidRPr="002F32B9" w:rsidRDefault="00A332B2">
      <w:pPr>
        <w:rPr>
          <w:b/>
          <w:color w:val="0000FF"/>
          <w:sz w:val="34"/>
          <w:szCs w:val="34"/>
        </w:rPr>
      </w:pPr>
      <w:r w:rsidRPr="002F32B9">
        <w:rPr>
          <w:b/>
          <w:color w:val="0000FF"/>
          <w:sz w:val="34"/>
          <w:szCs w:val="34"/>
        </w:rPr>
        <w:t>-оно не должно отдаваться со злостью, с криком, с раздражением, но не должно быть похожим на упрашивание;</w:t>
      </w:r>
    </w:p>
    <w:p w:rsidR="00A332B2" w:rsidRPr="002F32B9" w:rsidRDefault="00A332B2">
      <w:pPr>
        <w:rPr>
          <w:b/>
          <w:color w:val="0000FF"/>
          <w:sz w:val="34"/>
          <w:szCs w:val="34"/>
        </w:rPr>
      </w:pPr>
      <w:r w:rsidRPr="002F32B9">
        <w:rPr>
          <w:b/>
          <w:color w:val="0000FF"/>
          <w:sz w:val="34"/>
          <w:szCs w:val="34"/>
        </w:rPr>
        <w:t>-оно должно быть посильным для ребёнка, не требовать от него слишком трудного напряжения;</w:t>
      </w:r>
    </w:p>
    <w:p w:rsidR="00A332B2" w:rsidRPr="002F32B9" w:rsidRDefault="00A332B2">
      <w:pPr>
        <w:rPr>
          <w:b/>
          <w:color w:val="0000FF"/>
          <w:sz w:val="34"/>
          <w:szCs w:val="34"/>
        </w:rPr>
      </w:pPr>
      <w:r w:rsidRPr="002F32B9">
        <w:rPr>
          <w:b/>
          <w:color w:val="0000FF"/>
          <w:sz w:val="34"/>
          <w:szCs w:val="34"/>
        </w:rPr>
        <w:t>-оно должно быть разумным, не должно противоречить здравому смыслу;</w:t>
      </w:r>
    </w:p>
    <w:p w:rsidR="00A332B2" w:rsidRPr="002F32B9" w:rsidRDefault="00A332B2">
      <w:pPr>
        <w:rPr>
          <w:b/>
          <w:color w:val="0000FF"/>
          <w:sz w:val="34"/>
          <w:szCs w:val="34"/>
        </w:rPr>
      </w:pPr>
      <w:r w:rsidRPr="002F32B9">
        <w:rPr>
          <w:b/>
          <w:color w:val="0000FF"/>
          <w:sz w:val="34"/>
          <w:szCs w:val="34"/>
        </w:rPr>
        <w:t>-если распоряжение отдано, то оно должно быть обязательно выполнено;</w:t>
      </w:r>
    </w:p>
    <w:p w:rsidR="00A332B2" w:rsidRPr="002F32B9" w:rsidRDefault="00A332B2">
      <w:pPr>
        <w:rPr>
          <w:b/>
          <w:color w:val="0000FF"/>
          <w:sz w:val="34"/>
          <w:szCs w:val="34"/>
        </w:rPr>
      </w:pPr>
      <w:r w:rsidRPr="002F32B9">
        <w:rPr>
          <w:b/>
          <w:color w:val="0000FF"/>
          <w:sz w:val="34"/>
          <w:szCs w:val="34"/>
        </w:rPr>
        <w:t>-там, где Вы должны требовать, никаких теорий не надо разводить, а требовать и добиваться выполнения этих требований.</w:t>
      </w:r>
    </w:p>
    <w:p w:rsidR="00042DE8" w:rsidRDefault="00042DE8">
      <w:r>
        <w:rPr>
          <w:noProof/>
        </w:rPr>
        <w:drawing>
          <wp:inline distT="0" distB="0" distL="0" distR="0">
            <wp:extent cx="4953000" cy="3302000"/>
            <wp:effectExtent l="19050" t="0" r="0" b="0"/>
            <wp:docPr id="1" name="Рисунок 1" descr="http://moscowteaparty.com/wp-content/uploads/2015/12/8755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teaparty.com/wp-content/uploads/2015/12/87552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54" cy="330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DE8" w:rsidSect="002F32B9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2B2"/>
    <w:rsid w:val="00042DE8"/>
    <w:rsid w:val="002F32B9"/>
    <w:rsid w:val="00A332B2"/>
    <w:rsid w:val="00E10A89"/>
    <w:rsid w:val="00E4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djnikbibkewbi</dc:creator>
  <cp:keywords/>
  <dc:description/>
  <cp:lastModifiedBy>djnikbibkewbi</cp:lastModifiedBy>
  <cp:revision>4</cp:revision>
  <dcterms:created xsi:type="dcterms:W3CDTF">2016-06-05T18:12:00Z</dcterms:created>
  <dcterms:modified xsi:type="dcterms:W3CDTF">2016-06-05T18:32:00Z</dcterms:modified>
</cp:coreProperties>
</file>