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1" w:rsidRDefault="005A11DD" w:rsidP="005A1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91»</w:t>
      </w:r>
    </w:p>
    <w:p w:rsidR="005A11DD" w:rsidRDefault="005A11DD" w:rsidP="005A1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5A11DD" w:rsidRDefault="005A11DD">
      <w:pPr>
        <w:rPr>
          <w:rFonts w:ascii="Times New Roman" w:hAnsi="Times New Roman" w:cs="Times New Roman"/>
          <w:sz w:val="28"/>
          <w:szCs w:val="28"/>
        </w:rPr>
      </w:pPr>
    </w:p>
    <w:p w:rsidR="005A11DD" w:rsidRDefault="005A11DD">
      <w:pPr>
        <w:rPr>
          <w:rFonts w:ascii="Times New Roman" w:hAnsi="Times New Roman" w:cs="Times New Roman"/>
          <w:sz w:val="28"/>
          <w:szCs w:val="28"/>
        </w:rPr>
      </w:pPr>
    </w:p>
    <w:p w:rsidR="005A11DD" w:rsidRDefault="005A11DD" w:rsidP="006E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формированию основ безопасности и жизнедеятельности</w:t>
      </w:r>
    </w:p>
    <w:p w:rsidR="005A11DD" w:rsidRPr="006E00DC" w:rsidRDefault="005A11DD" w:rsidP="006E00DC">
      <w:pPr>
        <w:jc w:val="center"/>
        <w:rPr>
          <w:rFonts w:ascii="Times New Roman" w:hAnsi="Times New Roman" w:cs="Times New Roman"/>
          <w:sz w:val="72"/>
          <w:szCs w:val="72"/>
        </w:rPr>
      </w:pPr>
      <w:r w:rsidRPr="006E00DC">
        <w:rPr>
          <w:rFonts w:ascii="Times New Roman" w:hAnsi="Times New Roman" w:cs="Times New Roman"/>
          <w:sz w:val="72"/>
          <w:szCs w:val="72"/>
        </w:rPr>
        <w:t>«Профессии, которые нам жить помогают»</w:t>
      </w:r>
    </w:p>
    <w:p w:rsidR="005A11DD" w:rsidRDefault="005A11DD" w:rsidP="006E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 лет.</w:t>
      </w:r>
    </w:p>
    <w:p w:rsidR="00A45B7F" w:rsidRDefault="00705184" w:rsidP="006E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122" cy="2672996"/>
            <wp:effectExtent l="19050" t="0" r="0" b="0"/>
            <wp:docPr id="2" name="Рисунок 1" descr="5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216" cy="26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DC" w:rsidRDefault="006E00DC" w:rsidP="006E0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1DD" w:rsidRDefault="005A11DD" w:rsidP="006E00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проект:  Комарова М.В.</w:t>
      </w:r>
    </w:p>
    <w:p w:rsidR="005A11DD" w:rsidRDefault="005A11DD" w:rsidP="006E00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Фомичева П.Л</w:t>
      </w:r>
    </w:p>
    <w:p w:rsidR="006E00DC" w:rsidRDefault="006E00DC" w:rsidP="006E0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0DC" w:rsidRDefault="006E00DC" w:rsidP="006E0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0DC" w:rsidRDefault="006E00DC" w:rsidP="006E0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184" w:rsidRDefault="00705184" w:rsidP="00705184">
      <w:pPr>
        <w:rPr>
          <w:rFonts w:ascii="Times New Roman" w:hAnsi="Times New Roman" w:cs="Times New Roman"/>
          <w:sz w:val="28"/>
          <w:szCs w:val="28"/>
        </w:rPr>
      </w:pPr>
    </w:p>
    <w:p w:rsidR="00D74722" w:rsidRPr="00D74722" w:rsidRDefault="006E00DC" w:rsidP="00D74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t>Ноябрь, 2018 г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программы: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Познание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6-7 лет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практико-ориентированный, краткосрочный</w:t>
      </w: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группы, родители воспитанников, воспитатели.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 коммуникация</w:t>
      </w:r>
    </w:p>
    <w:p w:rsidR="00D74722" w:rsidRPr="00D74722" w:rsidRDefault="00D74722" w:rsidP="00D7472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сможет предотвратить беду, уберечь себя и своих близких от опасности, если будет владеть элементарными знаниями основ безопасности жизнедеятельности. 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за жизнь и здоровье граждан. 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Основы знаний по безопасности жизнедеятельности закладываются уже в дошкольном возрасте. Одной из основных задач в работе с дошкольниками является обучение правилам безопасного поведения.</w:t>
      </w: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D74722" w:rsidRPr="00D74722" w:rsidRDefault="00D74722" w:rsidP="00D7472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воспитанников ответственного отношения к личной и общественной безопасности и формирование у них опыта безопасной жизнедеятельности.  </w:t>
      </w:r>
    </w:p>
    <w:p w:rsidR="00D74722" w:rsidRPr="00D74722" w:rsidRDefault="00D74722" w:rsidP="00D747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D74722" w:rsidRPr="00637065" w:rsidRDefault="00D74722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осторожное и осмотрительное отношение к потенциально опасным для человека ситуациям;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представления о доступном ребенку предметном мире и назначении предметов, о правилах безопасного использования;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элементарными правилами безопасного обращения с предметами дома и на улице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ситуациями, угрожающих здоровью.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взаимоотношения детей, умение действовать согласованно, принимая общую цель, переживать радость от результатов общих усилий и совместной деятельности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передавать своё отношение от общений с пожарными в рисунках и аппликации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сравнивать и анализировать посредством наблюдений 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познавательную активности детей, обогащая представления о людях, предметах и явлениях окружающего мира.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самостоятельность, овладению разнообразными способами действий, приобретение навыков игровой деятельности и общения.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детей к окружающему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растениям, проявлять интерес к ним.</w:t>
      </w:r>
    </w:p>
    <w:p w:rsidR="00492FEE" w:rsidRPr="00637065" w:rsidRDefault="00492FEE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Детская задача: 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свою азбуку безопасности.</w:t>
      </w: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работе с родителями: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компетентность родителей в вопросах безопасности детей в окружающей жизни.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Привлечь семьи к участию в воспитательном процессе на основе педагогического сотрудничества.</w:t>
      </w:r>
    </w:p>
    <w:p w:rsidR="00D74722" w:rsidRPr="00637065" w:rsidRDefault="00D74722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итоги проекта:</w:t>
      </w:r>
      <w:r w:rsidRPr="00D7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Обогащение воспитанников яркими впечатлениями, способами взаимодействия 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новыми знаниями;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компетентности родителей в области безопасности детей в окружающем мире.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физических качеств, укрепление здоровья детей.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условий для познавательной и двигательной деятельности детей на прогулке, эмоциональной сферы, решение интеллектуальных и личностных задач, адекватных возрасту.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Предупреждение детского </w:t>
      </w:r>
      <w:proofErr w:type="spell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–транспортного травматизма и других опасных ситуаций через разнообразные формы организации детской деятельности.</w:t>
      </w:r>
    </w:p>
    <w:p w:rsidR="00492FEE" w:rsidRPr="00637065" w:rsidRDefault="00492FEE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EE" w:rsidRPr="00637065" w:rsidRDefault="00492FEE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EE" w:rsidRPr="00637065" w:rsidRDefault="00492FEE" w:rsidP="0049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детьми:</w:t>
      </w:r>
    </w:p>
    <w:p w:rsidR="00492FEE" w:rsidRPr="00637065" w:rsidRDefault="00492FEE" w:rsidP="00492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Рассматривание плаката: «Азбука безопасности на дороге»; «Дорожные знаки»; «Будь осторожен с огнем».</w:t>
      </w:r>
    </w:p>
    <w:p w:rsidR="00492FEE" w:rsidRPr="00637065" w:rsidRDefault="00492FEE" w:rsidP="00492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Выставка книг в книжном уголке на тему «Безопасность дорожного движения»; «Огонь друг – огонь враг».</w:t>
      </w:r>
    </w:p>
    <w:p w:rsidR="00492FEE" w:rsidRPr="00637065" w:rsidRDefault="00492FEE" w:rsidP="00492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Беседа на темы: "Из чего состоит дорога" (проезжая часть, тротуар, бордюр, пешеходный переход и т.д.); « Что я знаю о дорожных знаках»; « Как вести себя на дороге»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 xml:space="preserve"> "Мой друг Светофор"; « Встреча с незнакомыми людьми»; «Опасные предметы в быту»; «Правила поведения при пожаре». «Добрый и злой огонь»; «Ни ночью, ни днём не балуйся с огнём!»; «Если возник пожар»; «Труд пожарных»; «Пожар в лесу»; «Ток бежит по проводам». В ходе беседы ребята закрепили знания о правилах дорожного движения, правилах безопасного поведения в быту ( не трогать розетки, не включать газовую плиту..),познакомились с предметами из – за которых может </w:t>
      </w:r>
      <w:r w:rsidRPr="00637065">
        <w:rPr>
          <w:rFonts w:ascii="Times New Roman" w:hAnsi="Times New Roman" w:cs="Times New Roman"/>
          <w:sz w:val="28"/>
          <w:szCs w:val="28"/>
        </w:rPr>
        <w:lastRenderedPageBreak/>
        <w:t>возникнуть пожар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 xml:space="preserve"> Много узнали о том, какой вред может принести игра с огнем, неосмотрительность на дороге, рассматривали иллюстраций по данной тематике.</w:t>
      </w:r>
    </w:p>
    <w:p w:rsidR="00492FEE" w:rsidRPr="00637065" w:rsidRDefault="00637065" w:rsidP="00492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литературы: Чтение стихотворения « А Дороховой « Светофор» (закрепили знания о правилах пешеходов)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 xml:space="preserve">.М. Серякова “Дорожная грамота”; произведений В.И. </w:t>
      </w:r>
      <w:proofErr w:type="spellStart"/>
      <w:r w:rsidRPr="00637065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637065">
        <w:rPr>
          <w:rFonts w:ascii="Times New Roman" w:hAnsi="Times New Roman" w:cs="Times New Roman"/>
          <w:sz w:val="28"/>
          <w:szCs w:val="28"/>
        </w:rPr>
        <w:t xml:space="preserve"> (стихи про транспорт); стихотворения </w:t>
      </w:r>
      <w:proofErr w:type="spellStart"/>
      <w:r w:rsidRPr="00637065">
        <w:rPr>
          <w:rFonts w:ascii="Times New Roman" w:hAnsi="Times New Roman" w:cs="Times New Roman"/>
          <w:sz w:val="28"/>
          <w:szCs w:val="28"/>
        </w:rPr>
        <w:t>Я.Пишумова</w:t>
      </w:r>
      <w:proofErr w:type="spellEnd"/>
      <w:r w:rsidRPr="00637065">
        <w:rPr>
          <w:rFonts w:ascii="Times New Roman" w:hAnsi="Times New Roman" w:cs="Times New Roman"/>
          <w:sz w:val="28"/>
          <w:szCs w:val="28"/>
        </w:rPr>
        <w:t xml:space="preserve"> « Азбука города»; Ш.Перро «Красная шапочка»; Т. А. Шорыгина «Безопасные сказки»;С. Маршак «Что горит?», «Пожар», «Кошкин дом»; «Рассказ о неизвестном герое»; Б. Житков «Пожар на море», «Дым».</w:t>
      </w:r>
    </w:p>
    <w:p w:rsidR="00637065" w:rsidRPr="00637065" w:rsidRDefault="00637065" w:rsidP="00637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Просмотр мультфильма «Загорелся </w:t>
      </w:r>
      <w:proofErr w:type="spellStart"/>
      <w:r w:rsidRPr="00637065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637065">
        <w:rPr>
          <w:rFonts w:ascii="Times New Roman" w:hAnsi="Times New Roman" w:cs="Times New Roman"/>
          <w:sz w:val="28"/>
          <w:szCs w:val="28"/>
        </w:rPr>
        <w:t xml:space="preserve"> дом» «Осторожно огонь»</w:t>
      </w:r>
    </w:p>
    <w:p w:rsidR="00637065" w:rsidRPr="00637065" w:rsidRDefault="00637065" w:rsidP="00637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Просмотр презентаций: «Азбука дорожной безопасности»; «Школа светофора»</w:t>
      </w:r>
    </w:p>
    <w:p w:rsidR="00637065" w:rsidRPr="00637065" w:rsidRDefault="00637065" w:rsidP="00637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Просмотр презентации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 xml:space="preserve"> «Огонь-друг, огон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 xml:space="preserve"> враг»; «Осторожно, огонь!»</w:t>
      </w:r>
    </w:p>
    <w:p w:rsidR="00637065" w:rsidRPr="00637065" w:rsidRDefault="00637065" w:rsidP="00637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Дидактические игры: «Разрешается-запрещается»; «Дорожные знаки»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>Слушай внимательно"; "Угадай профессию";«Что где растет»;«Подскажи словечко»; «Обезьянки»;«Внимание! Дорога!»; «Как избежать неприятностей»; «Горит – не горит».</w:t>
      </w:r>
    </w:p>
    <w:p w:rsidR="00637065" w:rsidRPr="00637065" w:rsidRDefault="00637065" w:rsidP="00637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Творческая деятельность: аппликация «</w:t>
      </w:r>
      <w:proofErr w:type="gramStart"/>
      <w:r w:rsidRPr="00637065">
        <w:rPr>
          <w:rFonts w:ascii="Times New Roman" w:hAnsi="Times New Roman" w:cs="Times New Roman"/>
          <w:sz w:val="28"/>
          <w:szCs w:val="28"/>
        </w:rPr>
        <w:t>Спец машины</w:t>
      </w:r>
      <w:proofErr w:type="gramEnd"/>
      <w:r w:rsidRPr="00637065">
        <w:rPr>
          <w:rFonts w:ascii="Times New Roman" w:hAnsi="Times New Roman" w:cs="Times New Roman"/>
          <w:sz w:val="28"/>
          <w:szCs w:val="28"/>
        </w:rPr>
        <w:t>», рисование «Важные телефоны»</w:t>
      </w:r>
    </w:p>
    <w:p w:rsidR="00637065" w:rsidRPr="00637065" w:rsidRDefault="00637065" w:rsidP="00492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065">
        <w:rPr>
          <w:rFonts w:ascii="Times New Roman" w:hAnsi="Times New Roman" w:cs="Times New Roman"/>
          <w:sz w:val="28"/>
          <w:szCs w:val="28"/>
        </w:rPr>
        <w:sym w:font="Symbol" w:char="F0B7"/>
      </w:r>
      <w:r w:rsidRPr="00637065">
        <w:rPr>
          <w:rFonts w:ascii="Times New Roman" w:hAnsi="Times New Roman" w:cs="Times New Roman"/>
          <w:sz w:val="28"/>
          <w:szCs w:val="28"/>
        </w:rPr>
        <w:t xml:space="preserve"> Итоговое мероприятие КВН. </w:t>
      </w:r>
    </w:p>
    <w:p w:rsidR="00637065" w:rsidRPr="00637065" w:rsidRDefault="00637065" w:rsidP="0049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  <w:r w:rsidR="00492FEE" w:rsidRPr="0063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(оформление</w:t>
      </w:r>
      <w:r w:rsidR="00492FEE"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памяток, привлечение родителей к организации досугов, организация выставки рисунков «Безопасность глазами детей»). 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Памятка для родителей: «Причины детского дорожного – травматизма».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Памятка для родителей: «Обучение детей наблюдательности на улице».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Памятка для родителей по правилам 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движении.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Памятка для родителей водителей «Правила перевозки детей в автомобиле». 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7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результаты: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узнают много интересного об опасностях окружающего мира;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смогут объяснить и дать оценку в правилах дорожного движения;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будут уверенно называть причины пожара;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сформируется стремление к исследованию объектов природы, научатся делать простые выводы, устанавливать причинно – следственные связи; 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будут бережно относиться к</w:t>
      </w:r>
      <w:r w:rsidR="00637065"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окружающим предметам</w:t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стремиться к правильному поведению по отношению к миру природы;</w:t>
      </w:r>
      <w:proofErr w:type="gramEnd"/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проекту будут привлечены родители, это даст большой плюс в воспитании детей группы и позволит продолжать работать в этом направлении в течени</w:t>
      </w:r>
      <w:proofErr w:type="gramStart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года.</w:t>
      </w: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74722" w:rsidRPr="00D74722" w:rsidRDefault="00D74722" w:rsidP="00D747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63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проекта: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словесные: беседы, консультации для родителей, чтение художественной и познавательной литературы, объяснения, похвала, проблемные вопросы, диалог;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наглядные: рассматривание объекта для наблюдения, использование иллюстраций, картин, фотографий, рисунки, поделки, схемы эвакуации;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игровые: дидактические игры, сюрпризные момент, ситуации, общения;</w:t>
      </w:r>
      <w:r w:rsidRPr="00D7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практические: опытно – исследовательская деятельность, наблюдения, решение проблемных ситуаций, моделирование.</w:t>
      </w:r>
      <w:proofErr w:type="gramEnd"/>
    </w:p>
    <w:p w:rsidR="00D74722" w:rsidRPr="006E00DC" w:rsidRDefault="00D74722" w:rsidP="006E00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722" w:rsidRPr="006E00DC" w:rsidSect="006E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1C7"/>
    <w:multiLevelType w:val="hybridMultilevel"/>
    <w:tmpl w:val="6862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8D6"/>
    <w:multiLevelType w:val="hybridMultilevel"/>
    <w:tmpl w:val="18F6192E"/>
    <w:lvl w:ilvl="0" w:tplc="B282C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E7C1C"/>
    <w:multiLevelType w:val="hybridMultilevel"/>
    <w:tmpl w:val="980233D8"/>
    <w:lvl w:ilvl="0" w:tplc="FABC9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1DD"/>
    <w:rsid w:val="00492FEE"/>
    <w:rsid w:val="005A11DD"/>
    <w:rsid w:val="00637065"/>
    <w:rsid w:val="006B376D"/>
    <w:rsid w:val="006E00DC"/>
    <w:rsid w:val="006E0911"/>
    <w:rsid w:val="00705184"/>
    <w:rsid w:val="008B4D89"/>
    <w:rsid w:val="00A45B7F"/>
    <w:rsid w:val="00D455FA"/>
    <w:rsid w:val="00D74722"/>
    <w:rsid w:val="00E5009C"/>
    <w:rsid w:val="00E7732C"/>
    <w:rsid w:val="00F5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8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4722"/>
  </w:style>
  <w:style w:type="paragraph" w:customStyle="1" w:styleId="c12">
    <w:name w:val="c12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4722"/>
  </w:style>
  <w:style w:type="paragraph" w:customStyle="1" w:styleId="c10">
    <w:name w:val="c10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4722"/>
  </w:style>
  <w:style w:type="character" w:customStyle="1" w:styleId="c0">
    <w:name w:val="c0"/>
    <w:basedOn w:val="a0"/>
    <w:rsid w:val="00D74722"/>
  </w:style>
  <w:style w:type="paragraph" w:customStyle="1" w:styleId="c18">
    <w:name w:val="c18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4722"/>
  </w:style>
  <w:style w:type="character" w:customStyle="1" w:styleId="c21">
    <w:name w:val="c21"/>
    <w:basedOn w:val="a0"/>
    <w:rsid w:val="00D74722"/>
  </w:style>
  <w:style w:type="paragraph" w:customStyle="1" w:styleId="c25">
    <w:name w:val="c25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7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2018-10-28T12:03:00Z</dcterms:created>
  <dcterms:modified xsi:type="dcterms:W3CDTF">2018-11-10T16:48:00Z</dcterms:modified>
</cp:coreProperties>
</file>