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19" w:rsidRPr="005203F6" w:rsidRDefault="00951519" w:rsidP="0095151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203F6">
        <w:rPr>
          <w:rFonts w:ascii="Times New Roman" w:hAnsi="Times New Roman" w:cs="Times New Roman"/>
          <w:b/>
          <w:color w:val="C00000"/>
          <w:sz w:val="36"/>
          <w:szCs w:val="36"/>
        </w:rPr>
        <w:t>Развитие</w:t>
      </w:r>
      <w:r w:rsidRPr="005203F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орудийной деятельности у малышей</w:t>
      </w:r>
    </w:p>
    <w:p w:rsidR="00755D04" w:rsidRPr="00755D04" w:rsidRDefault="003C32AB" w:rsidP="00951519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6"/>
          <w:szCs w:val="36"/>
          <w:lang w:eastAsia="ru-RU"/>
        </w:rPr>
        <w:drawing>
          <wp:inline distT="0" distB="0" distL="0" distR="0">
            <wp:extent cx="3337560" cy="2625209"/>
            <wp:effectExtent l="0" t="0" r="0" b="3810"/>
            <wp:docPr id="2" name="Рисунок 2" descr="D:\мальчик вешает бел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льчик вешает бель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227" cy="262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19" w:rsidRPr="00951519" w:rsidRDefault="00951519" w:rsidP="00CF3F9E">
      <w:pPr>
        <w:jc w:val="both"/>
        <w:rPr>
          <w:rFonts w:ascii="Times New Roman" w:hAnsi="Times New Roman" w:cs="Times New Roman"/>
          <w:sz w:val="28"/>
          <w:szCs w:val="28"/>
        </w:rPr>
      </w:pPr>
      <w:r w:rsidRPr="00951519">
        <w:rPr>
          <w:rFonts w:ascii="Times New Roman" w:hAnsi="Times New Roman" w:cs="Times New Roman"/>
          <w:sz w:val="28"/>
          <w:szCs w:val="28"/>
        </w:rPr>
        <w:t xml:space="preserve">Третий год жизни - лучшее время для формирования хороших привычек любого рода. К их </w:t>
      </w:r>
      <w:r w:rsidRPr="00755D0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числу</w:t>
      </w:r>
      <w:r w:rsidRPr="00951519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Pr="005A523F">
        <w:rPr>
          <w:rFonts w:ascii="Times New Roman" w:hAnsi="Times New Roman" w:cs="Times New Roman"/>
          <w:i/>
          <w:sz w:val="28"/>
          <w:szCs w:val="28"/>
        </w:rPr>
        <w:t xml:space="preserve">навыки самообслуживания, культурно-гигиенические навыки. </w:t>
      </w:r>
      <w:r w:rsidRPr="00951519">
        <w:rPr>
          <w:rFonts w:ascii="Times New Roman" w:hAnsi="Times New Roman" w:cs="Times New Roman"/>
          <w:sz w:val="28"/>
          <w:szCs w:val="28"/>
        </w:rPr>
        <w:t>Важно понимать, что на этапе формирования отработка их требует значительного времени, которое должно быть заложено в распорядке дня для того, чтобы добиться именно качества в выполнении той или иной процедуры.</w:t>
      </w:r>
    </w:p>
    <w:p w:rsidR="00951519" w:rsidRPr="00951519" w:rsidRDefault="00951519" w:rsidP="00CF3F9E">
      <w:pPr>
        <w:jc w:val="both"/>
        <w:rPr>
          <w:rFonts w:ascii="Times New Roman" w:hAnsi="Times New Roman" w:cs="Times New Roman"/>
          <w:sz w:val="28"/>
          <w:szCs w:val="28"/>
        </w:rPr>
      </w:pPr>
      <w:r w:rsidRPr="00951519">
        <w:rPr>
          <w:rFonts w:ascii="Times New Roman" w:hAnsi="Times New Roman" w:cs="Times New Roman"/>
          <w:sz w:val="28"/>
          <w:szCs w:val="28"/>
        </w:rPr>
        <w:t>Освоение мира предметов связано у детей с формированием начальной орудийной деятельности. Ребенок учится правильно пользоваться ложкой и вилкой, а к трем годам ему можно дать и нож, предлагая для начала разделить на части отварную картофелину, сырник, котлету. Он самостоятельно пьет из чашки.</w:t>
      </w:r>
      <w:r w:rsidR="00481A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1519">
        <w:rPr>
          <w:rFonts w:ascii="Times New Roman" w:hAnsi="Times New Roman" w:cs="Times New Roman"/>
          <w:sz w:val="28"/>
          <w:szCs w:val="28"/>
        </w:rPr>
        <w:t>В ходе формирования навыков самообслуживания малыш осваивает расческу и зубную щетку, учится правильно намыливать руки и вытирать их полотенцем. В играх с песком ребенок учится копать лопаткой, использовать грабельки, насыпать песок совочком в ведерко или формочку.</w:t>
      </w:r>
    </w:p>
    <w:p w:rsidR="00951519" w:rsidRPr="00951519" w:rsidRDefault="00951519" w:rsidP="00CF3F9E">
      <w:pPr>
        <w:jc w:val="both"/>
        <w:rPr>
          <w:rFonts w:ascii="Times New Roman" w:hAnsi="Times New Roman" w:cs="Times New Roman"/>
          <w:sz w:val="28"/>
          <w:szCs w:val="28"/>
        </w:rPr>
      </w:pPr>
      <w:r w:rsidRPr="00951519">
        <w:rPr>
          <w:rFonts w:ascii="Times New Roman" w:hAnsi="Times New Roman" w:cs="Times New Roman"/>
          <w:sz w:val="28"/>
          <w:szCs w:val="28"/>
        </w:rPr>
        <w:t>Дети с удовольствием повторяют за взрослыми действия с различными орудиями и инструментами: пробуют стучать молоточком, закручивать шурупы отверткой, пользоваться гаечным ключом - разумеется, если они видели, как это делает взрослый.</w:t>
      </w:r>
    </w:p>
    <w:p w:rsidR="00951519" w:rsidRPr="00951519" w:rsidRDefault="00CF3F9E" w:rsidP="00CF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1519" w:rsidRPr="00951519">
        <w:rPr>
          <w:rFonts w:ascii="Times New Roman" w:hAnsi="Times New Roman" w:cs="Times New Roman"/>
          <w:sz w:val="28"/>
          <w:szCs w:val="28"/>
        </w:rPr>
        <w:t>аленький помощник в этом возрасте тянется к венику или метле, хочет помогать мыть посуду, участвовать в изготовлении печенья с помощью формочек или лепке сырников. Во всех случаях объектом, за который «цепляется» внимание ребенка, становится какое-то орудие труда.</w:t>
      </w:r>
    </w:p>
    <w:p w:rsidR="00951519" w:rsidRDefault="00951519" w:rsidP="00CF3F9E">
      <w:pPr>
        <w:jc w:val="both"/>
        <w:rPr>
          <w:rFonts w:ascii="Times New Roman" w:hAnsi="Times New Roman" w:cs="Times New Roman"/>
          <w:sz w:val="28"/>
          <w:szCs w:val="28"/>
        </w:rPr>
      </w:pPr>
      <w:r w:rsidRPr="00951519">
        <w:rPr>
          <w:rFonts w:ascii="Times New Roman" w:hAnsi="Times New Roman" w:cs="Times New Roman"/>
          <w:sz w:val="28"/>
          <w:szCs w:val="28"/>
        </w:rPr>
        <w:t>Важно помнить, что собственно цели деятельности взрослых ребенок понимает еще не вполне отчетливо. Он стремится, прежде всего, имитировать само действие с предметами.</w:t>
      </w:r>
    </w:p>
    <w:p w:rsidR="00E75ADF" w:rsidRPr="00010D15" w:rsidRDefault="00E75ADF" w:rsidP="00CF3F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D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овладения орудийными действиями, помимо реальных бытовых предметов, нужны игрушки, предполагающие культурные способы действий. </w:t>
      </w:r>
      <w:proofErr w:type="gramStart"/>
      <w:r w:rsidRPr="00010D15">
        <w:rPr>
          <w:rFonts w:ascii="Times New Roman" w:hAnsi="Times New Roman" w:cs="Times New Roman"/>
          <w:i/>
          <w:sz w:val="28"/>
          <w:szCs w:val="28"/>
        </w:rPr>
        <w:t>Это главным образом уменьшенные аналоги реальных объектов: игрушечный телефон, часы, сумочка, швабра, совок и пр.; кукольная утварь, посуда, одежда, расчески и пр.</w:t>
      </w:r>
      <w:proofErr w:type="gramEnd"/>
    </w:p>
    <w:p w:rsidR="00951519" w:rsidRPr="00951519" w:rsidRDefault="00951519" w:rsidP="00CF3F9E">
      <w:pPr>
        <w:jc w:val="both"/>
        <w:rPr>
          <w:rFonts w:ascii="Times New Roman" w:hAnsi="Times New Roman" w:cs="Times New Roman"/>
          <w:sz w:val="28"/>
          <w:szCs w:val="28"/>
        </w:rPr>
      </w:pPr>
      <w:r w:rsidRPr="00951519">
        <w:rPr>
          <w:rFonts w:ascii="Times New Roman" w:hAnsi="Times New Roman" w:cs="Times New Roman"/>
          <w:sz w:val="28"/>
          <w:szCs w:val="28"/>
        </w:rPr>
        <w:t xml:space="preserve">В некоторых случаях в целях безопасности </w:t>
      </w:r>
      <w:r w:rsidR="00923DD8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51519">
        <w:rPr>
          <w:rFonts w:ascii="Times New Roman" w:hAnsi="Times New Roman" w:cs="Times New Roman"/>
          <w:sz w:val="28"/>
          <w:szCs w:val="28"/>
        </w:rPr>
        <w:t>предложить ему игрушечный аналог взросло</w:t>
      </w:r>
      <w:r w:rsidR="00923DD8">
        <w:rPr>
          <w:rFonts w:ascii="Times New Roman" w:hAnsi="Times New Roman" w:cs="Times New Roman"/>
          <w:sz w:val="28"/>
          <w:szCs w:val="28"/>
        </w:rPr>
        <w:t>го орудия (молоток, отвертка), а</w:t>
      </w:r>
      <w:r w:rsidRPr="00951519">
        <w:rPr>
          <w:rFonts w:ascii="Times New Roman" w:hAnsi="Times New Roman" w:cs="Times New Roman"/>
          <w:sz w:val="28"/>
          <w:szCs w:val="28"/>
        </w:rPr>
        <w:t xml:space="preserve"> </w:t>
      </w:r>
      <w:r w:rsidR="00923DD8">
        <w:rPr>
          <w:rFonts w:ascii="Times New Roman" w:hAnsi="Times New Roman" w:cs="Times New Roman"/>
          <w:sz w:val="28"/>
          <w:szCs w:val="28"/>
        </w:rPr>
        <w:t>вот</w:t>
      </w:r>
      <w:r w:rsidRPr="00951519">
        <w:rPr>
          <w:rFonts w:ascii="Times New Roman" w:hAnsi="Times New Roman" w:cs="Times New Roman"/>
          <w:sz w:val="28"/>
          <w:szCs w:val="28"/>
        </w:rPr>
        <w:t xml:space="preserve"> веник ребенку можно дать настоящий - это доставит малышу несказанное удовольствие.</w:t>
      </w:r>
    </w:p>
    <w:p w:rsidR="005A523F" w:rsidRDefault="00951519" w:rsidP="00CF3F9E">
      <w:pPr>
        <w:jc w:val="both"/>
        <w:rPr>
          <w:rFonts w:ascii="Times New Roman" w:hAnsi="Times New Roman" w:cs="Times New Roman"/>
          <w:sz w:val="28"/>
          <w:szCs w:val="28"/>
        </w:rPr>
      </w:pPr>
      <w:r w:rsidRPr="005A523F">
        <w:rPr>
          <w:rFonts w:ascii="Times New Roman" w:hAnsi="Times New Roman" w:cs="Times New Roman"/>
          <w:i/>
          <w:sz w:val="28"/>
          <w:szCs w:val="28"/>
        </w:rPr>
        <w:t xml:space="preserve">Начальная орудийная деятельность обеспечивает развитие ручной умелости, мелкой моторики, способствует совершенствованию зрительно-двигательной координации, столь </w:t>
      </w:r>
      <w:proofErr w:type="gramStart"/>
      <w:r w:rsidRPr="005A523F">
        <w:rPr>
          <w:rFonts w:ascii="Times New Roman" w:hAnsi="Times New Roman" w:cs="Times New Roman"/>
          <w:i/>
          <w:sz w:val="28"/>
          <w:szCs w:val="28"/>
        </w:rPr>
        <w:t>необходимых</w:t>
      </w:r>
      <w:proofErr w:type="gramEnd"/>
      <w:r w:rsidRPr="005A523F">
        <w:rPr>
          <w:rFonts w:ascii="Times New Roman" w:hAnsi="Times New Roman" w:cs="Times New Roman"/>
          <w:i/>
          <w:sz w:val="28"/>
          <w:szCs w:val="28"/>
        </w:rPr>
        <w:t xml:space="preserve"> в этом возрасте</w:t>
      </w:r>
      <w:r w:rsidRPr="00951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519" w:rsidRPr="00951519" w:rsidRDefault="00951519" w:rsidP="00CF3F9E">
      <w:pPr>
        <w:jc w:val="both"/>
        <w:rPr>
          <w:rFonts w:ascii="Times New Roman" w:hAnsi="Times New Roman" w:cs="Times New Roman"/>
          <w:sz w:val="28"/>
          <w:szCs w:val="28"/>
        </w:rPr>
      </w:pPr>
      <w:r w:rsidRPr="00951519">
        <w:rPr>
          <w:rFonts w:ascii="Times New Roman" w:hAnsi="Times New Roman" w:cs="Times New Roman"/>
          <w:sz w:val="28"/>
          <w:szCs w:val="28"/>
        </w:rPr>
        <w:t xml:space="preserve">Каждое орудие требует выполнения определенных движений и в этом </w:t>
      </w:r>
      <w:proofErr w:type="gramStart"/>
      <w:r w:rsidRPr="00951519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951519">
        <w:rPr>
          <w:rFonts w:ascii="Times New Roman" w:hAnsi="Times New Roman" w:cs="Times New Roman"/>
          <w:sz w:val="28"/>
          <w:szCs w:val="28"/>
        </w:rPr>
        <w:t xml:space="preserve"> создает поле требований к ребенку. Учась действовать в нем, малыш подготавливается к произвольному контролированию своих движений и действий, которое пока ему недоступно. Овладевая навыками самообслуживания, застегивая пуговицы, развязывая шнурки, ребенок учится выполнять точные, контролируемые движения, которые должны привести к совершенно определенному результату.</w:t>
      </w:r>
    </w:p>
    <w:p w:rsidR="00903EED" w:rsidRPr="00923DD8" w:rsidRDefault="00951519" w:rsidP="00CF3F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DD8">
        <w:rPr>
          <w:rFonts w:ascii="Times New Roman" w:hAnsi="Times New Roman" w:cs="Times New Roman"/>
          <w:i/>
          <w:sz w:val="28"/>
          <w:szCs w:val="28"/>
        </w:rPr>
        <w:t>Кроме того, дети чувствуют все большую уверенность в своих силах, поскольку получают опыт воздействия на окружающий мир посредством различных орудий.</w:t>
      </w:r>
    </w:p>
    <w:p w:rsidR="00BF4CD0" w:rsidRDefault="00903EED" w:rsidP="00903EED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7980" cy="3566531"/>
            <wp:effectExtent l="0" t="0" r="7620" b="0"/>
            <wp:docPr id="1" name="Рисунок 1" descr="D:\мальчик моет 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льчик моет по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0" b="4526"/>
                    <a:stretch/>
                  </pic:blipFill>
                  <pic:spPr bwMode="auto">
                    <a:xfrm>
                      <a:off x="0" y="0"/>
                      <a:ext cx="2887980" cy="356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48F" w:rsidRDefault="00DA548F" w:rsidP="00903EED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A548F" w:rsidRPr="002356E4" w:rsidRDefault="002356E4" w:rsidP="002356E4">
      <w:pPr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 Волкова Л.Ю.</w:t>
      </w:r>
    </w:p>
    <w:sectPr w:rsidR="00DA548F" w:rsidRPr="002356E4" w:rsidSect="002356E4">
      <w:pgSz w:w="11906" w:h="16838"/>
      <w:pgMar w:top="709" w:right="850" w:bottom="709" w:left="1276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19"/>
    <w:rsid w:val="00010D15"/>
    <w:rsid w:val="00065068"/>
    <w:rsid w:val="002356E4"/>
    <w:rsid w:val="003C32AB"/>
    <w:rsid w:val="00481A1E"/>
    <w:rsid w:val="0048215E"/>
    <w:rsid w:val="005203F6"/>
    <w:rsid w:val="005A523F"/>
    <w:rsid w:val="006D7BF6"/>
    <w:rsid w:val="00755D04"/>
    <w:rsid w:val="00852E01"/>
    <w:rsid w:val="00903EED"/>
    <w:rsid w:val="00923DD8"/>
    <w:rsid w:val="00951519"/>
    <w:rsid w:val="00BF4CD0"/>
    <w:rsid w:val="00CF3F9E"/>
    <w:rsid w:val="00DA548F"/>
    <w:rsid w:val="00E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Саша-Люда</dc:creator>
  <cp:lastModifiedBy>Саша-Люда</cp:lastModifiedBy>
  <cp:revision>13</cp:revision>
  <dcterms:created xsi:type="dcterms:W3CDTF">2020-04-23T14:27:00Z</dcterms:created>
  <dcterms:modified xsi:type="dcterms:W3CDTF">2020-04-23T15:22:00Z</dcterms:modified>
</cp:coreProperties>
</file>