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E" w:rsidRPr="00674B6E" w:rsidRDefault="002D677D" w:rsidP="00674B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1"/>
          <w:szCs w:val="41"/>
          <w:lang w:eastAsia="ru-RU"/>
        </w:rPr>
      </w:pPr>
      <w:r w:rsidRPr="002D677D">
        <w:rPr>
          <w:rFonts w:ascii="Arial" w:eastAsia="Times New Roman" w:hAnsi="Arial" w:cs="Arial"/>
          <w:b/>
          <w:bCs/>
          <w:color w:val="C00000"/>
          <w:kern w:val="36"/>
          <w:sz w:val="41"/>
          <w:szCs w:val="41"/>
          <w:lang w:eastAsia="ru-RU"/>
        </w:rPr>
        <w:t>Рекомендации родителям детей 2–3 лет</w:t>
      </w:r>
    </w:p>
    <w:p w:rsidR="002D677D" w:rsidRDefault="002D677D" w:rsidP="00674B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1"/>
          <w:szCs w:val="41"/>
          <w:lang w:eastAsia="ru-RU"/>
        </w:rPr>
      </w:pPr>
      <w:r w:rsidRPr="002D677D">
        <w:rPr>
          <w:rFonts w:ascii="Arial" w:eastAsia="Times New Roman" w:hAnsi="Arial" w:cs="Arial"/>
          <w:b/>
          <w:bCs/>
          <w:color w:val="C00000"/>
          <w:kern w:val="36"/>
          <w:sz w:val="41"/>
          <w:szCs w:val="41"/>
          <w:lang w:eastAsia="ru-RU"/>
        </w:rPr>
        <w:t>«Как рассказать о войне»</w:t>
      </w:r>
    </w:p>
    <w:p w:rsidR="00674B6E" w:rsidRPr="002D677D" w:rsidRDefault="003C58C0" w:rsidP="00674B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5202F6" wp14:editId="6B485ABA">
            <wp:simplePos x="0" y="0"/>
            <wp:positionH relativeFrom="column">
              <wp:posOffset>-142207</wp:posOffset>
            </wp:positionH>
            <wp:positionV relativeFrom="paragraph">
              <wp:posOffset>266633</wp:posOffset>
            </wp:positionV>
            <wp:extent cx="6776186" cy="6631317"/>
            <wp:effectExtent l="0" t="0" r="5715" b="0"/>
            <wp:wrapNone/>
            <wp:docPr id="1" name="Рисунок 1" descr="D: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9"/>
                    <a:stretch/>
                  </pic:blipFill>
                  <pic:spPr bwMode="auto">
                    <a:xfrm>
                      <a:off x="0" y="0"/>
                      <a:ext cx="6775129" cy="663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объяснить суть праздника, сформировать представление у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детей о празднике 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"День Победы".</w:t>
      </w:r>
    </w:p>
    <w:p w:rsidR="002D677D" w:rsidRPr="002D677D" w:rsidRDefault="00674B6E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П</w:t>
      </w:r>
      <w:r w:rsidR="002D677D"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обеды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D677D"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это </w:t>
      </w:r>
      <w:proofErr w:type="gramStart"/>
      <w:r w:rsidR="002D677D"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</w:t>
      </w:r>
      <w:proofErr w:type="gramEnd"/>
      <w:r w:rsidR="002D677D"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который должен чтить и помнить каждый гражданин России.</w:t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 исторических событий, гордость за страну - основа патриотического воспитания. Дети должны помнить героизм предков и их подвиги.</w:t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бы пробудить в ребенке интерес к теме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войны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покажите ему существующие вокруг него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свидетельства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прошлого</w:t>
      </w:r>
      <w:r w:rsidR="00674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могут быть книг</w:t>
      </w:r>
      <w:r w:rsidR="00674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картинки, фотографии, музыка,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атрибутика.</w:t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младшего возраста не стоит объяснять подробности боевых действий.</w:t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Им можно прочитать небольшие стихи о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войне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рассказать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медалях и наградах, так же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рассказать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военных атрибутах (флаги, шары и т. д, посмотреть мультфильмы о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войне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трем годам ребенок уже понимает кто такие враги и друзья. Поэтому достаточно поведать ему о том, что наша страна победила в этой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войне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2D677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Рассказать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 День Победы ветераны надевают ордена, звучат военные песни, устраивают праздничный салют.</w:t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также вспомнить, что каждый человек имеет свою профессию</w:t>
      </w:r>
      <w:r w:rsidR="00674B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существуют военные профессии.</w:t>
      </w:r>
    </w:p>
    <w:p w:rsidR="002D677D" w:rsidRPr="002D677D" w:rsidRDefault="002D677D" w:rsidP="003C58C0">
      <w:pPr>
        <w:spacing w:before="225" w:after="225" w:line="240" w:lineRule="auto"/>
        <w:ind w:left="2410"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D67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Враги захватили страну, но герои отстояли города, защитили свои семьи и победили.</w:t>
      </w:r>
      <w:bookmarkStart w:id="0" w:name="_GoBack"/>
      <w:bookmarkEnd w:id="0"/>
    </w:p>
    <w:sectPr w:rsidR="002D677D" w:rsidRPr="002D677D" w:rsidSect="003C58C0">
      <w:pgSz w:w="11906" w:h="16838"/>
      <w:pgMar w:top="1560" w:right="850" w:bottom="2836" w:left="709" w:header="708" w:footer="708" w:gutter="0"/>
      <w:pgBorders>
        <w:top w:val="thinThickThinSmallGap" w:sz="24" w:space="1" w:color="C00000"/>
        <w:left w:val="thinThickThinSmallGap" w:sz="24" w:space="4" w:color="C00000"/>
        <w:bottom w:val="thinThickThinSmallGap" w:sz="24" w:space="1" w:color="C00000"/>
        <w:right w:val="thinThickThinSmallGap" w:sz="24" w:space="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7D"/>
    <w:rsid w:val="00065068"/>
    <w:rsid w:val="002D677D"/>
    <w:rsid w:val="003C58C0"/>
    <w:rsid w:val="00674B6E"/>
    <w:rsid w:val="006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0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4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Саша-Люда</dc:creator>
  <cp:lastModifiedBy>Саша-Люда</cp:lastModifiedBy>
  <cp:revision>2</cp:revision>
  <dcterms:created xsi:type="dcterms:W3CDTF">2020-05-07T14:55:00Z</dcterms:created>
  <dcterms:modified xsi:type="dcterms:W3CDTF">2020-05-07T15:09:00Z</dcterms:modified>
</cp:coreProperties>
</file>