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B620D" w:rsidRPr="00E449D2" w:rsidRDefault="00BA5048" w:rsidP="00BA5048">
      <w:pPr>
        <w:pStyle w:val="c23"/>
        <w:spacing w:before="0" w:beforeAutospacing="0" w:after="0" w:afterAutospacing="0"/>
        <w:rPr>
          <w:rFonts w:ascii="&amp;quot" w:hAnsi="&amp;quot"/>
          <w:color w:val="7030A0"/>
          <w:sz w:val="22"/>
          <w:szCs w:val="22"/>
        </w:rPr>
      </w:pPr>
      <w:r w:rsidRPr="00E449D2">
        <w:rPr>
          <w:rStyle w:val="c15"/>
          <w:rFonts w:ascii="&amp;quot" w:hAnsi="&amp;quot"/>
          <w:b/>
          <w:bCs/>
          <w:i/>
          <w:iCs/>
          <w:color w:val="7030A0"/>
          <w:sz w:val="44"/>
          <w:szCs w:val="44"/>
          <w:shd w:val="clear" w:color="auto" w:fill="FFFFFF"/>
        </w:rPr>
        <w:t xml:space="preserve">                </w:t>
      </w:r>
      <w:r w:rsidR="007B620D" w:rsidRPr="00E449D2">
        <w:rPr>
          <w:rStyle w:val="c15"/>
          <w:rFonts w:ascii="&amp;quot" w:hAnsi="&amp;quot"/>
          <w:b/>
          <w:bCs/>
          <w:i/>
          <w:iCs/>
          <w:color w:val="7030A0"/>
          <w:sz w:val="44"/>
          <w:szCs w:val="44"/>
          <w:shd w:val="clear" w:color="auto" w:fill="FFFFFF"/>
        </w:rPr>
        <w:t>Консультация для родителей</w:t>
      </w:r>
    </w:p>
    <w:p w:rsidR="007B620D" w:rsidRPr="00E449D2" w:rsidRDefault="007B620D" w:rsidP="007B620D">
      <w:pPr>
        <w:pStyle w:val="c23"/>
        <w:spacing w:before="0" w:beforeAutospacing="0" w:after="0" w:afterAutospacing="0"/>
        <w:jc w:val="center"/>
        <w:rPr>
          <w:rStyle w:val="c15"/>
          <w:rFonts w:ascii="&amp;quot" w:hAnsi="&amp;quot"/>
          <w:b/>
          <w:bCs/>
          <w:i/>
          <w:iCs/>
          <w:color w:val="7030A0"/>
          <w:sz w:val="44"/>
          <w:szCs w:val="44"/>
          <w:shd w:val="clear" w:color="auto" w:fill="FFFFFF"/>
        </w:rPr>
      </w:pPr>
      <w:r w:rsidRPr="00E449D2">
        <w:rPr>
          <w:rStyle w:val="c15"/>
          <w:rFonts w:ascii="&amp;quot" w:hAnsi="&amp;quot"/>
          <w:b/>
          <w:bCs/>
          <w:i/>
          <w:iCs/>
          <w:color w:val="7030A0"/>
          <w:sz w:val="44"/>
          <w:szCs w:val="44"/>
          <w:shd w:val="clear" w:color="auto" w:fill="FFFFFF"/>
        </w:rPr>
        <w:t>«Физическая готовность ребенка к школе»</w:t>
      </w:r>
    </w:p>
    <w:p w:rsidR="00614E11" w:rsidRDefault="00614E11" w:rsidP="007B620D">
      <w:pPr>
        <w:pStyle w:val="c23"/>
        <w:spacing w:before="0" w:beforeAutospacing="0" w:after="0" w:afterAutospacing="0"/>
        <w:jc w:val="center"/>
        <w:rPr>
          <w:rStyle w:val="c15"/>
          <w:rFonts w:ascii="&amp;quot" w:hAnsi="&amp;quot"/>
          <w:b/>
          <w:bCs/>
          <w:i/>
          <w:iCs/>
          <w:color w:val="000000"/>
          <w:sz w:val="44"/>
          <w:szCs w:val="44"/>
          <w:shd w:val="clear" w:color="auto" w:fill="FFFFFF"/>
        </w:rPr>
      </w:pPr>
    </w:p>
    <w:p w:rsidR="00614E11" w:rsidRDefault="00614E11" w:rsidP="00614E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5048">
        <w:rPr>
          <w:i/>
          <w:color w:val="111111"/>
          <w:sz w:val="28"/>
          <w:szCs w:val="28"/>
        </w:rPr>
        <w:t xml:space="preserve">Дорогие </w:t>
      </w:r>
      <w:r w:rsidRPr="00BA5048">
        <w:rPr>
          <w:rStyle w:val="a4"/>
          <w:i/>
          <w:color w:val="111111"/>
          <w:sz w:val="28"/>
          <w:szCs w:val="28"/>
          <w:bdr w:val="none" w:sz="0" w:space="0" w:color="auto" w:frame="1"/>
        </w:rPr>
        <w:t>родители</w:t>
      </w:r>
      <w:r w:rsidRPr="00614E11">
        <w:rPr>
          <w:color w:val="111111"/>
          <w:sz w:val="28"/>
          <w:szCs w:val="28"/>
        </w:rPr>
        <w:t xml:space="preserve">, скоро ваши дети пойдут в </w:t>
      </w:r>
      <w:r w:rsidRPr="00614E11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Pr="00614E11">
        <w:rPr>
          <w:color w:val="111111"/>
          <w:sz w:val="28"/>
          <w:szCs w:val="28"/>
        </w:rPr>
        <w:t xml:space="preserve">. В </w:t>
      </w:r>
      <w:r w:rsidRPr="00BA50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614E11">
        <w:rPr>
          <w:color w:val="111111"/>
          <w:sz w:val="28"/>
          <w:szCs w:val="28"/>
        </w:rPr>
        <w:t xml:space="preserve"> в</w:t>
      </w:r>
      <w:r>
        <w:rPr>
          <w:color w:val="111111"/>
          <w:sz w:val="28"/>
          <w:szCs w:val="28"/>
        </w:rPr>
        <w:t xml:space="preserve">озрастет нагрузка на </w:t>
      </w:r>
      <w:r w:rsidRPr="00614E11">
        <w:rPr>
          <w:color w:val="111111"/>
          <w:sz w:val="28"/>
          <w:szCs w:val="28"/>
        </w:rPr>
        <w:t xml:space="preserve">организм ребенка. Детям придется часами неподвижно сидеть за партой, а это неизбежно скажется на состоянии опорно-двигательного аппарата и, прежде всего, позвоночника. При слабом развитии </w:t>
      </w:r>
      <w:r w:rsidRPr="00614E11">
        <w:rPr>
          <w:i/>
          <w:iCs/>
          <w:color w:val="111111"/>
          <w:sz w:val="28"/>
          <w:szCs w:val="28"/>
          <w:bdr w:val="none" w:sz="0" w:space="0" w:color="auto" w:frame="1"/>
        </w:rPr>
        <w:t>«корсетных»</w:t>
      </w:r>
      <w:r w:rsidRPr="00614E11">
        <w:rPr>
          <w:color w:val="111111"/>
          <w:sz w:val="28"/>
          <w:szCs w:val="28"/>
        </w:rPr>
        <w:t xml:space="preserve"> мышц, удерживающих позвоночник в прямом положении, в первый же год учебы в </w:t>
      </w:r>
      <w:r w:rsidRPr="00614E11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614E11">
        <w:rPr>
          <w:color w:val="111111"/>
          <w:sz w:val="28"/>
          <w:szCs w:val="28"/>
        </w:rPr>
        <w:t xml:space="preserve"> начинает развиваться сколиоз</w:t>
      </w:r>
      <w:r w:rsidRPr="00614E1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14E11">
        <w:rPr>
          <w:color w:val="111111"/>
          <w:sz w:val="28"/>
          <w:szCs w:val="28"/>
        </w:rPr>
        <w:t>. Сколиозы с трудом поддаются лечению, поэтому необходима профилактика.</w:t>
      </w:r>
    </w:p>
    <w:p w:rsidR="00E64DF1" w:rsidRPr="00614E11" w:rsidRDefault="00E64DF1" w:rsidP="00614E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14E11" w:rsidRPr="00614E11" w:rsidRDefault="00614E11" w:rsidP="00614E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4E11">
        <w:rPr>
          <w:color w:val="111111"/>
          <w:sz w:val="28"/>
          <w:szCs w:val="28"/>
        </w:rPr>
        <w:t xml:space="preserve">Мечта </w:t>
      </w:r>
      <w:r w:rsidR="00CE4184" w:rsidRPr="00CE41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color w:val="111111"/>
          <w:sz w:val="28"/>
          <w:szCs w:val="28"/>
        </w:rPr>
        <w:t xml:space="preserve">здоровые </w:t>
      </w:r>
      <w:r w:rsidRPr="00614E11">
        <w:rPr>
          <w:color w:val="111111"/>
          <w:sz w:val="28"/>
          <w:szCs w:val="28"/>
        </w:rPr>
        <w:t xml:space="preserve">дети. Одного одергивания </w:t>
      </w:r>
      <w:r w:rsidRPr="00614E11">
        <w:rPr>
          <w:i/>
          <w:iCs/>
          <w:color w:val="111111"/>
          <w:sz w:val="28"/>
          <w:szCs w:val="28"/>
          <w:bdr w:val="none" w:sz="0" w:space="0" w:color="auto" w:frame="1"/>
        </w:rPr>
        <w:t>«сядь прямо»</w:t>
      </w:r>
      <w:r>
        <w:rPr>
          <w:color w:val="111111"/>
          <w:sz w:val="28"/>
          <w:szCs w:val="28"/>
        </w:rPr>
        <w:t>-</w:t>
      </w:r>
      <w:r w:rsidRPr="00614E11">
        <w:rPr>
          <w:color w:val="111111"/>
          <w:sz w:val="28"/>
          <w:szCs w:val="28"/>
        </w:rPr>
        <w:t>мало. Сидящий за компьютером</w:t>
      </w:r>
      <w:r>
        <w:rPr>
          <w:color w:val="111111"/>
          <w:sz w:val="28"/>
          <w:szCs w:val="28"/>
        </w:rPr>
        <w:t xml:space="preserve"> (или за столом)</w:t>
      </w:r>
      <w:r w:rsidRPr="00614E11">
        <w:rPr>
          <w:color w:val="111111"/>
          <w:sz w:val="28"/>
          <w:szCs w:val="28"/>
        </w:rPr>
        <w:t xml:space="preserve"> ребенок часами изогнут, одно пле</w:t>
      </w:r>
      <w:r w:rsidR="00CE4184">
        <w:rPr>
          <w:color w:val="111111"/>
          <w:sz w:val="28"/>
          <w:szCs w:val="28"/>
        </w:rPr>
        <w:t>чо выше другого, что приводит к искривлению позвоночника.</w:t>
      </w:r>
      <w:r w:rsidR="00BA5048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5F85">
        <w:rPr>
          <w:color w:val="111111"/>
          <w:sz w:val="28"/>
          <w:szCs w:val="28"/>
        </w:rPr>
        <w:t xml:space="preserve">                                                                      </w:t>
      </w:r>
      <w:r w:rsidRPr="00614E11">
        <w:rPr>
          <w:color w:val="111111"/>
          <w:sz w:val="28"/>
          <w:szCs w:val="28"/>
        </w:rPr>
        <w:t xml:space="preserve"> Как же избежать этого? Во-</w:t>
      </w:r>
      <w:r w:rsidR="00CE4184">
        <w:rPr>
          <w:color w:val="111111"/>
          <w:sz w:val="28"/>
          <w:szCs w:val="28"/>
        </w:rPr>
        <w:t xml:space="preserve"> </w:t>
      </w:r>
      <w:r w:rsidRPr="00614E11">
        <w:rPr>
          <w:color w:val="111111"/>
          <w:sz w:val="28"/>
          <w:szCs w:val="28"/>
        </w:rPr>
        <w:t>первых во время работы ребенку должно быть удобно сидеть, стол и стул должны соответствовать росту ребенка. Расстояние до экрана должно быть не менее 50 см, линия взора перпендикулярна экрану и должна приходиться в центр экрана. Обязательна опора для ног. Во-вторых, максимальное время работы на компьютере составляет не более 15 мин 1 раз в день, не более 3 раз в неделю. Такие же нормы для просмотра телевизора. В-третьих, нужно использовать только те программы, которые по содержанию, форме и методам работы соответствуют возрасту ребенка. В-четвертых, и это самое главное, необходимо проведение гимнастики для снятия общего и зрительного утомления. Даже при небольшой продолжительности</w:t>
      </w:r>
      <w:r w:rsidR="00CE4184">
        <w:rPr>
          <w:color w:val="111111"/>
          <w:sz w:val="28"/>
          <w:szCs w:val="28"/>
        </w:rPr>
        <w:t xml:space="preserve"> </w:t>
      </w:r>
      <w:r w:rsidRPr="00614E11">
        <w:rPr>
          <w:color w:val="111111"/>
          <w:sz w:val="28"/>
          <w:szCs w:val="28"/>
        </w:rPr>
        <w:t>(1-2 мин, но при регулярном проведении, гимнастика дает положительный эффект. Ниже приводится комплекс упражнений для глаз и снятия общего утомления. Обязательно, после занятий на компьютере, просмотра телевизора, подойти к окну и посмотреть вдаль, разглядывая предметы на расстоянии не меньше 15-20 м для тренировки мышц глаз.</w:t>
      </w:r>
      <w:r w:rsidR="00CE4184">
        <w:rPr>
          <w:color w:val="111111"/>
          <w:sz w:val="28"/>
          <w:szCs w:val="28"/>
        </w:rPr>
        <w:t xml:space="preserve"> </w:t>
      </w:r>
      <w:r w:rsidRPr="00CE4184">
        <w:rPr>
          <w:color w:val="111111"/>
          <w:sz w:val="28"/>
          <w:szCs w:val="28"/>
          <w:u w:val="single"/>
          <w:bdr w:val="none" w:sz="0" w:space="0" w:color="auto" w:frame="1"/>
        </w:rPr>
        <w:t>Неплохо сделать растяжку мышц шеи</w:t>
      </w:r>
      <w:r w:rsidRPr="00614E11">
        <w:rPr>
          <w:color w:val="111111"/>
          <w:sz w:val="28"/>
          <w:szCs w:val="28"/>
        </w:rPr>
        <w:t>: положите руки на затылок и, слегка надавливая, прижимайте подбородок к груди.</w:t>
      </w:r>
    </w:p>
    <w:p w:rsidR="00614E11" w:rsidRPr="00614E11" w:rsidRDefault="00614E11" w:rsidP="00614E1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14E11">
        <w:rPr>
          <w:color w:val="111111"/>
          <w:sz w:val="28"/>
          <w:szCs w:val="28"/>
        </w:rPr>
        <w:t xml:space="preserve">Хорошо бы вечером, но только не перед сном, позаниматься вместе с ребенком </w:t>
      </w:r>
      <w:r w:rsidRPr="00614E11">
        <w:rPr>
          <w:rStyle w:val="a4"/>
          <w:color w:val="111111"/>
          <w:sz w:val="28"/>
          <w:szCs w:val="28"/>
          <w:bdr w:val="none" w:sz="0" w:space="0" w:color="auto" w:frame="1"/>
        </w:rPr>
        <w:t>физическими упражнениями</w:t>
      </w:r>
      <w:r w:rsidRPr="00614E11">
        <w:rPr>
          <w:color w:val="111111"/>
          <w:sz w:val="28"/>
          <w:szCs w:val="28"/>
        </w:rPr>
        <w:t>.</w:t>
      </w:r>
    </w:p>
    <w:p w:rsidR="007B620D" w:rsidRPr="00614E11" w:rsidRDefault="007B620D" w:rsidP="00CE4184">
      <w:pPr>
        <w:pStyle w:val="c23"/>
        <w:spacing w:before="0" w:beforeAutospacing="0" w:after="0" w:afterAutospacing="0"/>
        <w:rPr>
          <w:color w:val="000000"/>
          <w:sz w:val="28"/>
          <w:szCs w:val="28"/>
        </w:rPr>
      </w:pPr>
    </w:p>
    <w:p w:rsidR="007B620D" w:rsidRPr="00614E11" w:rsidRDefault="007B620D" w:rsidP="007B620D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E11">
        <w:rPr>
          <w:rStyle w:val="c8"/>
          <w:color w:val="000000"/>
          <w:sz w:val="28"/>
          <w:szCs w:val="28"/>
          <w:shd w:val="clear" w:color="auto" w:fill="FFFFFF"/>
        </w:rPr>
        <w:t>Для успешного обучения в школе ребенку необходима не только умственная, нравственно-волевая подготовка, но и прежде всего физиче</w:t>
      </w:r>
      <w:r w:rsidR="00CE4184">
        <w:rPr>
          <w:rStyle w:val="c8"/>
          <w:color w:val="000000"/>
          <w:sz w:val="28"/>
          <w:szCs w:val="28"/>
          <w:shd w:val="clear" w:color="auto" w:fill="FFFFFF"/>
        </w:rPr>
        <w:t>ская готовность к школе.</w:t>
      </w:r>
      <w:r w:rsidR="00BA5048"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 w:rsidRPr="00614E11">
        <w:rPr>
          <w:rStyle w:val="c8"/>
          <w:color w:val="000000"/>
          <w:sz w:val="28"/>
          <w:szCs w:val="28"/>
          <w:shd w:val="clear" w:color="auto" w:fill="FFFFFF"/>
        </w:rPr>
        <w:t>Не случайно на первом году обучения в школе у многих детей возрастает заболеваемость. Некоторые шестилетки не адаптируются к школьному режиму даже в течение всего года, что свидетельствует о недостаточном внимании к их физическому состоянию в предшествующий дошкольный период жизни.</w:t>
      </w:r>
    </w:p>
    <w:p w:rsidR="007B620D" w:rsidRDefault="007B620D" w:rsidP="007B620D">
      <w:pPr>
        <w:pStyle w:val="c7"/>
        <w:spacing w:before="0" w:beforeAutospacing="0" w:after="0" w:afterAutospacing="0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 w:rsidRPr="00614E11">
        <w:rPr>
          <w:rStyle w:val="c8"/>
          <w:color w:val="000000"/>
          <w:sz w:val="28"/>
          <w:szCs w:val="28"/>
          <w:shd w:val="clear" w:color="auto" w:fill="FFFFFF"/>
        </w:rPr>
        <w:lastRenderedPageBreak/>
        <w:t>Достаточная физическая подготовка предполагает высокий уровень закаленности и общего физического развития, бодрое и активное состояние организма. Хорошая закалка помогает не только противостоять различным неблагоприятным факторам, возникающим в новых школьных условиях, но и без особого труда, с интересом работать на уроках, своевременно и прочно овладевать знаниями, умениями и навыками.</w:t>
      </w:r>
    </w:p>
    <w:p w:rsidR="00E64DF1" w:rsidRPr="00614E11" w:rsidRDefault="00E64DF1" w:rsidP="007B620D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620D" w:rsidRPr="00614E11" w:rsidRDefault="007B620D" w:rsidP="007B620D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E11">
        <w:rPr>
          <w:rStyle w:val="c9"/>
          <w:b/>
          <w:bCs/>
          <w:i/>
          <w:iCs/>
          <w:color w:val="000000"/>
          <w:sz w:val="28"/>
          <w:szCs w:val="28"/>
          <w:shd w:val="clear" w:color="auto" w:fill="FFFFFF"/>
        </w:rPr>
        <w:t>Физическая готовность ребенка к школе</w:t>
      </w:r>
      <w:r w:rsidRPr="00614E11">
        <w:rPr>
          <w:rStyle w:val="c8"/>
          <w:color w:val="000000"/>
          <w:sz w:val="28"/>
          <w:szCs w:val="28"/>
          <w:shd w:val="clear" w:color="auto" w:fill="FFFFFF"/>
        </w:rPr>
        <w:t>. Все задачи по физической подготовке выпускника детского сада могут быть успешно решены, если работа ведется систематически и поэтапно в каждом возрастном периоде. К концу шестого года жизни показатели физического развития ребенка в среднем достигают: длина тела - 116 см, масса тела - 22 кг, окружность грудной клетки - 57-58 см. Основные движения становятся более сложными: увеличиваются скорость бега, длина и высота шага, в прыжках уже можно обращать внимание на правильность разбега, группировки и приземления, шестилетки уже могут подбрасывать и ловить мяч одной рукой.</w:t>
      </w:r>
    </w:p>
    <w:p w:rsidR="007B620D" w:rsidRDefault="007B620D" w:rsidP="007B620D">
      <w:pPr>
        <w:pStyle w:val="c7"/>
        <w:spacing w:before="0" w:beforeAutospacing="0" w:after="0" w:afterAutospacing="0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 w:rsidRPr="00614E11">
        <w:rPr>
          <w:rStyle w:val="c8"/>
          <w:color w:val="000000"/>
          <w:sz w:val="28"/>
          <w:szCs w:val="28"/>
          <w:shd w:val="clear" w:color="auto" w:fill="FFFFFF"/>
        </w:rPr>
        <w:t>Дети знакомятся с техническими элементами различных видов спорта (ходьбы на лыжах, катания на коньках, плавания), овладевают навыками езды на велосипеде, осваивают некоторые спортивные игры (бадминтон, горки и др.). Серьезные требования предъявляются к развитию физических каче</w:t>
      </w:r>
      <w:proofErr w:type="gramStart"/>
      <w:r w:rsidRPr="00614E11">
        <w:rPr>
          <w:rStyle w:val="c8"/>
          <w:color w:val="000000"/>
          <w:sz w:val="28"/>
          <w:szCs w:val="28"/>
          <w:shd w:val="clear" w:color="auto" w:fill="FFFFFF"/>
        </w:rPr>
        <w:t>ств ст</w:t>
      </w:r>
      <w:proofErr w:type="gramEnd"/>
      <w:r w:rsidRPr="00614E11">
        <w:rPr>
          <w:rStyle w:val="c8"/>
          <w:color w:val="000000"/>
          <w:sz w:val="28"/>
          <w:szCs w:val="28"/>
          <w:shd w:val="clear" w:color="auto" w:fill="FFFFFF"/>
        </w:rPr>
        <w:t>арших дошкольников - к таким как выносливость, ловкость, быстрота, сила.</w:t>
      </w:r>
    </w:p>
    <w:p w:rsidR="00E64DF1" w:rsidRPr="00614E11" w:rsidRDefault="00E64DF1" w:rsidP="007B620D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620D" w:rsidRDefault="007B620D" w:rsidP="007B620D">
      <w:pPr>
        <w:pStyle w:val="c7"/>
        <w:spacing w:before="0" w:beforeAutospacing="0" w:after="0" w:afterAutospacing="0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 w:rsidRPr="00614E11">
        <w:rPr>
          <w:rStyle w:val="c8"/>
          <w:color w:val="000000"/>
          <w:sz w:val="28"/>
          <w:szCs w:val="28"/>
          <w:shd w:val="clear" w:color="auto" w:fill="FFFFFF"/>
        </w:rPr>
        <w:t>К моменту поступления в школу у ребенка должна быть развита способность переносить статические нагрузки, сформулировано умение самостоятельно и творчески использовать накопленный арсенал двигательных средств. Двигательная деятельность должна стать естественной потребностью практически каждого ребенка независимо от уровня его индивидуальной двигательной активности. Суточная норма шагов - 1200-1500. Несмотря на то, что дети сильно различаются по типам подвижности и особенностям характера, у каждого из них необходимо формировать интерес к урокам физической культуры, желание участвовать в играх, проявлять активность на занятиях.</w:t>
      </w:r>
    </w:p>
    <w:p w:rsidR="00E64DF1" w:rsidRPr="00614E11" w:rsidRDefault="00E64DF1" w:rsidP="007B620D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620D" w:rsidRPr="00614E11" w:rsidRDefault="007B620D" w:rsidP="007B620D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E11">
        <w:rPr>
          <w:rStyle w:val="c9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Физическое воспитание </w:t>
      </w:r>
      <w:r w:rsidRPr="00614E11">
        <w:rPr>
          <w:rStyle w:val="c8"/>
          <w:color w:val="000000"/>
          <w:sz w:val="28"/>
          <w:szCs w:val="28"/>
          <w:shd w:val="clear" w:color="auto" w:fill="FFFFFF"/>
        </w:rPr>
        <w:t>детей дошкольного возраста включает в себя систематические занятия физической культурой, которые проводятся три раза в неделю в разных формах, включая учебную работу: физкультурно-оздоровительные мероприятия, утренняя гимнастика, физкультминутка, физические упражнения и подвижные игры на прогулках. Для обеспечения активности отдыха введены новые формы физкультурно-оздоровительной работы: физкультурные досуги, праздники здоровья, дни здоровья. Наполненные сюжетно-тематическим содержанием, они оставляют яркие эмоциональные впечатления, способствуют развитию интереса и творческой активности ребят.</w:t>
      </w:r>
    </w:p>
    <w:p w:rsidR="007B620D" w:rsidRDefault="007B620D" w:rsidP="007B620D">
      <w:pPr>
        <w:pStyle w:val="c7"/>
        <w:spacing w:before="0" w:beforeAutospacing="0" w:after="0" w:afterAutospacing="0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 w:rsidRPr="00614E11">
        <w:rPr>
          <w:rStyle w:val="c8"/>
          <w:color w:val="000000"/>
          <w:sz w:val="28"/>
          <w:szCs w:val="28"/>
          <w:shd w:val="clear" w:color="auto" w:fill="FFFFFF"/>
        </w:rPr>
        <w:lastRenderedPageBreak/>
        <w:t xml:space="preserve">Вместе с организованными формами физического воспитания необходимо уделять внимание и самостоятельной двигательной активности дошкольников. Именно здесь наиболее ярко проявляются индивидуальные потребности в активных движениях, что требует соответствующих воспитательных воздействий. Одним из показателей хорошей физической </w:t>
      </w:r>
      <w:bookmarkStart w:id="0" w:name="_GoBack"/>
      <w:bookmarkEnd w:id="0"/>
      <w:r w:rsidRPr="00614E11">
        <w:rPr>
          <w:rStyle w:val="c8"/>
          <w:color w:val="000000"/>
          <w:sz w:val="28"/>
          <w:szCs w:val="28"/>
          <w:shd w:val="clear" w:color="auto" w:fill="FFFFFF"/>
        </w:rPr>
        <w:t>подготовки к школе является высокая работос</w:t>
      </w:r>
      <w:r w:rsidR="00BA5048">
        <w:rPr>
          <w:rStyle w:val="c8"/>
          <w:color w:val="000000"/>
          <w:sz w:val="28"/>
          <w:szCs w:val="28"/>
          <w:shd w:val="clear" w:color="auto" w:fill="FFFFFF"/>
        </w:rPr>
        <w:t xml:space="preserve">пособность. </w:t>
      </w:r>
    </w:p>
    <w:p w:rsidR="00E64DF1" w:rsidRPr="00614E11" w:rsidRDefault="00E64DF1" w:rsidP="007B620D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01AB" w:rsidRPr="008431C2" w:rsidRDefault="008431C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Растим дете</w:t>
      </w:r>
      <w:r w:rsidR="00E449D2" w:rsidRPr="008431C2">
        <w:rPr>
          <w:rFonts w:ascii="Times New Roman" w:hAnsi="Times New Roman" w:cs="Times New Roman"/>
          <w:b/>
          <w:i/>
          <w:sz w:val="28"/>
          <w:szCs w:val="28"/>
        </w:rPr>
        <w:t xml:space="preserve">й </w:t>
      </w:r>
      <w:proofErr w:type="gramStart"/>
      <w:r w:rsidR="00E449D2" w:rsidRPr="008431C2">
        <w:rPr>
          <w:rFonts w:ascii="Times New Roman" w:hAnsi="Times New Roman" w:cs="Times New Roman"/>
          <w:b/>
          <w:i/>
          <w:sz w:val="28"/>
          <w:szCs w:val="28"/>
        </w:rPr>
        <w:t>здоровыми</w:t>
      </w:r>
      <w:proofErr w:type="gramEnd"/>
      <w:r w:rsidR="00E449D2" w:rsidRPr="008431C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sectPr w:rsidR="003701AB" w:rsidRPr="008431C2" w:rsidSect="00E449D2">
      <w:pgSz w:w="11906" w:h="16838"/>
      <w:pgMar w:top="1134" w:right="850" w:bottom="1134" w:left="1701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7B480D"/>
    <w:rsid w:val="00080A9C"/>
    <w:rsid w:val="00474650"/>
    <w:rsid w:val="00614E11"/>
    <w:rsid w:val="007B480D"/>
    <w:rsid w:val="007B620D"/>
    <w:rsid w:val="008431C2"/>
    <w:rsid w:val="009E3A97"/>
    <w:rsid w:val="00BA5048"/>
    <w:rsid w:val="00CE4184"/>
    <w:rsid w:val="00E449D2"/>
    <w:rsid w:val="00E64DF1"/>
    <w:rsid w:val="00F6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7B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B620D"/>
  </w:style>
  <w:style w:type="paragraph" w:customStyle="1" w:styleId="c7">
    <w:name w:val="c7"/>
    <w:basedOn w:val="a"/>
    <w:rsid w:val="007B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620D"/>
  </w:style>
  <w:style w:type="character" w:customStyle="1" w:styleId="c9">
    <w:name w:val="c9"/>
    <w:basedOn w:val="a0"/>
    <w:rsid w:val="007B620D"/>
  </w:style>
  <w:style w:type="paragraph" w:styleId="a3">
    <w:name w:val="Normal (Web)"/>
    <w:basedOn w:val="a"/>
    <w:uiPriority w:val="99"/>
    <w:semiHidden/>
    <w:unhideWhenUsed/>
    <w:rsid w:val="0061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E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Гужов</dc:creator>
  <cp:keywords/>
  <dc:description/>
  <cp:lastModifiedBy>Марина</cp:lastModifiedBy>
  <cp:revision>5</cp:revision>
  <dcterms:created xsi:type="dcterms:W3CDTF">2020-04-09T16:47:00Z</dcterms:created>
  <dcterms:modified xsi:type="dcterms:W3CDTF">2020-04-10T11:40:00Z</dcterms:modified>
</cp:coreProperties>
</file>