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F9" w:rsidRPr="005E5FB8" w:rsidRDefault="002E62F9" w:rsidP="00000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67D" w:rsidRPr="00E76EE9" w:rsidRDefault="00ED067D" w:rsidP="00ED067D">
      <w:pPr>
        <w:pStyle w:val="2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E76EE9">
        <w:rPr>
          <w:rFonts w:ascii="Times New Roman" w:hAnsi="Times New Roman" w:cs="Times New Roman"/>
          <w:i w:val="0"/>
          <w:sz w:val="40"/>
          <w:szCs w:val="40"/>
        </w:rPr>
        <w:t>Если ребенок не говорит?</w:t>
      </w:r>
    </w:p>
    <w:p w:rsidR="00ED067D" w:rsidRPr="00D511C4" w:rsidRDefault="00ED067D" w:rsidP="00ED067D">
      <w:pPr>
        <w:rPr>
          <w:rStyle w:val="submenu-table"/>
          <w:rFonts w:ascii="Times New Roman" w:hAnsi="Times New Roman" w:cs="Times New Roman"/>
          <w:sz w:val="28"/>
          <w:szCs w:val="28"/>
        </w:rPr>
      </w:pPr>
      <w:r w:rsidRPr="005E5FB8">
        <w:rPr>
          <w:rFonts w:ascii="Times New Roman" w:hAnsi="Times New Roman" w:cs="Times New Roman"/>
          <w:sz w:val="28"/>
          <w:szCs w:val="28"/>
        </w:rPr>
        <w:br/>
        <w:t>С каждым годом жизнь предъявляет все более высокие требования не только к взрослым, но и к детям. Неуклонно растет объем знаний, и педагоги хотят, чтобы усвоение этих знаний было не механическим, а осмысленным. Для того чтобы помочь детям справиться с ожидающими их сложными задачами, нужно позаботиться о своевременном и полноценном формировании у них речи. Довольно часто к логопеду обращаются родители с жалобами на задержку речевого развития ребенка на данный возрастной период. Какую же работу нужно проводить с этими детьми? Как же им помочь?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Для преодоления задержки речевого развития, работа должна проводиться в комплексе. В последнее время ученые доказали, что развитие мелкой мускулатуры пальчиков, имеет исключительное значение для формирования речи. В Институте нейрохирургии записывали биотоки мозга у детей и обнаружили: если ребенок производит ритмичные движения пальцами правой руки, то в левом полушарии у него возникает усиление согласованных электрических колебаний, именно в левой лобной области, где находится двигательная речевая зона и центр Брока, а также в височной области, где расположен центр Вернике, т. е. сенсорная речевая зона. Связь функции кисти руки и речи оказались настолько тесной, что тренировку пальцев рук считают мощным физиологическим стимулом развития речи. Очень важно общение ребенка с людьми и окружающим миром, где ребенок получает поведенческий материал для подражания.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Речь является не врожденной способностью ребенка, приобретенной. Поэтому надо, чтобы речь окружающих была образцом для подражания. В общении с ребенком нельзя «подделываться» под детскую речь, произносить слова искаженно, употреблять усеченные слова. Ребенок должен видеть и слышать вашу мимику, артикуляции. И подражать вам.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5FB8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1. Выполнение артикуляционных упражнений</w:t>
      </w:r>
      <w:r w:rsidRPr="005E5FB8">
        <w:rPr>
          <w:rFonts w:ascii="Times New Roman" w:hAnsi="Times New Roman" w:cs="Times New Roman"/>
          <w:sz w:val="28"/>
          <w:szCs w:val="28"/>
        </w:rPr>
        <w:br/>
        <w:t>Нужно играть язычком, губами. Развивать мышцы губ и языка. Упражнениями занимаются в виде игры о веселом язычке. В этих играх полость рта называется «домиком», кончик языка «хвостиком», твердое небо «потолком», нижние зубы «крылечком», верхние «дверкой», а струя воздуха «ветерком».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1. Открывать и закрывать «домик».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lastRenderedPageBreak/>
        <w:t>2. Вытягивание губ в улыбку «трубочку» (и – у).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3. «Хвостик» - вперед, назад, вверх, вниз, вправо, влево.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4. Слизывать широким «хвостиком» варенье с верхней губки («вкусное варенье»).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5. Широкий «хвостик» за крылечко («горочка»)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6. Щелкать «хвостиком» («лошадка»).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7. Отработать сильный «ветерок» посередине «хвостика»: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а) сдувать ватку с кончика носа;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б) дуть через трубочку в стакан с водой;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в) дуть на мельницу или султанчики.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5FB8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2. Массаж пальчиков рук левой и правой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Массаж делает мама или логопед. Выполняется легким надавливанием от кончиков пальцев к запястью. Растирание сверху вниз. Сгибание и разгибание пальчиков.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Очень хорошую тренировку мелкой мускулатуры пальчиков обеспечивают народные игры с пальчиками: «Сорока белобока», «Коза», «Пальчики в лесу», «Пальчик-мальчик» и другие.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Например: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Взрослый держит перед собой руку ребенка и загибает мизинец, загибает безымянный палец, средний, указательный и щекочет ладошку.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Этот пальчик в лес пошел,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Этот пальчик гриб нашел,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Этот пальчик гриб помыл,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Этот пальчик гриб сварил,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lastRenderedPageBreak/>
        <w:t>Этот пальчик все съел,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От того и растолстел.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i/>
          <w:iCs/>
          <w:sz w:val="28"/>
          <w:szCs w:val="28"/>
        </w:rPr>
        <w:t>«Пальма»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Игру можно проводить и с несколькими детьми.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Дети поднимают правую руку (или левую) ладонью к себе. Левой рукой берут мизинец и загибают его после слов «хочет спать», загибают безымянный, средний, указательный, большой пальцы. Поднимают правую руку и распрямляют пальцы при слове «вставать».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Этот пальчик хочет спать,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Этот пальчик лег в кровать,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Этот пальчик чуть вздремнул,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Этот пальчик уж уснул,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Этот пальчик крепко спит,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ТИШЕ, ТИШЕ! Не шумите!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Солнце красное взойдет,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Утро ясное придет,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Будут птички щебетать,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Будут пальчики вставать.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3. Пальчиковая гимнастика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Ребенок выполняет сам.</w:t>
      </w:r>
      <w:r w:rsidRPr="005E5FB8">
        <w:rPr>
          <w:rFonts w:ascii="Times New Roman" w:hAnsi="Times New Roman" w:cs="Times New Roman"/>
          <w:sz w:val="28"/>
          <w:szCs w:val="28"/>
        </w:rPr>
        <w:br/>
        <w:t>1. Играет на «пианино».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2. «Лягушки» - одновременное разгибание пальчиков.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lastRenderedPageBreak/>
        <w:t>3. Сгибание и разгибание пальчиков по одному в кулачок и из кулачка.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4. Пальчики здороваются с большим пальчиком своей руки.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5. Пальчики здороваются с пальчиками другой руки.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6. Покажи «козу».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7. Покажи «ушки у зайчика».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8. Играем на «барабане».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9. Хлопаем в ладоши.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4. Работа с мелким раздаточным материалом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1. Выкладывание цветов, шариков, домиков и других предметов из мозаики, пшена, рисовых зерен, палочек.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2. Работа с вкладышами.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3. Пирамидки различных размеров.</w:t>
      </w:r>
      <w:r w:rsidRPr="005E5FB8">
        <w:rPr>
          <w:rFonts w:ascii="Times New Roman" w:hAnsi="Times New Roman" w:cs="Times New Roman"/>
          <w:sz w:val="28"/>
          <w:szCs w:val="28"/>
        </w:rPr>
        <w:br/>
      </w:r>
      <w:r w:rsidRPr="005E5FB8">
        <w:rPr>
          <w:rFonts w:ascii="Times New Roman" w:hAnsi="Times New Roman" w:cs="Times New Roman"/>
          <w:sz w:val="28"/>
          <w:szCs w:val="28"/>
        </w:rPr>
        <w:br/>
        <w:t>4. Нанизывание бусинок на стержень, снятие их по одной</w:t>
      </w:r>
    </w:p>
    <w:p w:rsidR="00ED067D" w:rsidRDefault="00ED067D" w:rsidP="00ED067D">
      <w:pPr>
        <w:rPr>
          <w:rStyle w:val="submenu-table"/>
          <w:rFonts w:ascii="Times New Roman" w:hAnsi="Times New Roman" w:cs="Times New Roman"/>
          <w:sz w:val="28"/>
          <w:szCs w:val="28"/>
        </w:rPr>
      </w:pPr>
    </w:p>
    <w:p w:rsidR="00ED067D" w:rsidRDefault="00ED067D" w:rsidP="00ED067D">
      <w:pPr>
        <w:rPr>
          <w:rStyle w:val="submenu-table"/>
          <w:rFonts w:ascii="Times New Roman" w:hAnsi="Times New Roman" w:cs="Times New Roman"/>
          <w:sz w:val="28"/>
          <w:szCs w:val="28"/>
        </w:rPr>
      </w:pPr>
    </w:p>
    <w:p w:rsidR="00ED067D" w:rsidRDefault="00ED067D" w:rsidP="00ED067D">
      <w:pPr>
        <w:rPr>
          <w:rStyle w:val="submenu-table"/>
          <w:rFonts w:ascii="Times New Roman" w:hAnsi="Times New Roman" w:cs="Times New Roman"/>
          <w:sz w:val="28"/>
          <w:szCs w:val="28"/>
        </w:rPr>
      </w:pPr>
    </w:p>
    <w:p w:rsidR="00ED067D" w:rsidRDefault="00ED067D" w:rsidP="00ED067D">
      <w:pPr>
        <w:rPr>
          <w:rStyle w:val="submenu-table"/>
          <w:rFonts w:ascii="Times New Roman" w:hAnsi="Times New Roman" w:cs="Times New Roman"/>
          <w:sz w:val="28"/>
          <w:szCs w:val="28"/>
        </w:rPr>
      </w:pPr>
    </w:p>
    <w:p w:rsidR="00ED067D" w:rsidRDefault="00ED067D" w:rsidP="00ED067D">
      <w:pPr>
        <w:rPr>
          <w:rStyle w:val="submenu-table"/>
          <w:rFonts w:ascii="Times New Roman" w:hAnsi="Times New Roman" w:cs="Times New Roman"/>
          <w:sz w:val="28"/>
          <w:szCs w:val="28"/>
        </w:rPr>
      </w:pPr>
    </w:p>
    <w:p w:rsidR="00ED067D" w:rsidRDefault="00ED067D" w:rsidP="00ED067D">
      <w:pPr>
        <w:rPr>
          <w:rStyle w:val="submenu-table"/>
          <w:rFonts w:ascii="Times New Roman" w:hAnsi="Times New Roman" w:cs="Times New Roman"/>
          <w:sz w:val="28"/>
          <w:szCs w:val="28"/>
        </w:rPr>
      </w:pPr>
    </w:p>
    <w:p w:rsidR="00ED067D" w:rsidRDefault="00ED067D" w:rsidP="00ED067D">
      <w:pPr>
        <w:rPr>
          <w:rStyle w:val="submenu-table"/>
          <w:rFonts w:ascii="Times New Roman" w:hAnsi="Times New Roman" w:cs="Times New Roman"/>
          <w:sz w:val="28"/>
          <w:szCs w:val="28"/>
        </w:rPr>
      </w:pPr>
    </w:p>
    <w:p w:rsidR="00ED067D" w:rsidRDefault="00ED067D" w:rsidP="00ED067D">
      <w:pPr>
        <w:rPr>
          <w:rStyle w:val="submenu-table"/>
          <w:rFonts w:ascii="Times New Roman" w:hAnsi="Times New Roman" w:cs="Times New Roman"/>
          <w:sz w:val="28"/>
          <w:szCs w:val="28"/>
        </w:rPr>
      </w:pPr>
    </w:p>
    <w:p w:rsidR="00ED067D" w:rsidRPr="005E5FB8" w:rsidRDefault="00ED067D" w:rsidP="00ED067D">
      <w:pPr>
        <w:rPr>
          <w:rStyle w:val="submenu-table"/>
          <w:rFonts w:ascii="Times New Roman" w:hAnsi="Times New Roman" w:cs="Times New Roman"/>
          <w:sz w:val="28"/>
          <w:szCs w:val="28"/>
        </w:rPr>
      </w:pPr>
    </w:p>
    <w:p w:rsidR="00ED067D" w:rsidRDefault="00ED067D" w:rsidP="00000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67D" w:rsidRDefault="00ED067D" w:rsidP="00000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067D" w:rsidSect="00947DF3">
      <w:pgSz w:w="11909" w:h="16834"/>
      <w:pgMar w:top="851" w:right="851" w:bottom="851" w:left="851" w:header="720" w:footer="720" w:gutter="0"/>
      <w:pgBorders w:offsetFrom="page">
        <w:top w:val="thinThickThinSmallGap" w:sz="48" w:space="24" w:color="6600CC"/>
        <w:left w:val="thinThickThinSmallGap" w:sz="48" w:space="24" w:color="6600CC"/>
        <w:bottom w:val="thinThickThinSmallGap" w:sz="48" w:space="24" w:color="6600CC"/>
        <w:right w:val="thinThickThinSmallGap" w:sz="48" w:space="24" w:color="6600CC"/>
      </w:pgBorders>
      <w:cols w:space="60" w:equalWidth="0">
        <w:col w:w="1020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3A3" w:rsidRDefault="006E23A3" w:rsidP="00551647">
      <w:pPr>
        <w:spacing w:after="0" w:line="240" w:lineRule="auto"/>
      </w:pPr>
      <w:r>
        <w:separator/>
      </w:r>
    </w:p>
  </w:endnote>
  <w:endnote w:type="continuationSeparator" w:id="1">
    <w:p w:rsidR="006E23A3" w:rsidRDefault="006E23A3" w:rsidP="0055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3A3" w:rsidRDefault="006E23A3" w:rsidP="00551647">
      <w:pPr>
        <w:spacing w:after="0" w:line="240" w:lineRule="auto"/>
      </w:pPr>
      <w:r>
        <w:separator/>
      </w:r>
    </w:p>
  </w:footnote>
  <w:footnote w:type="continuationSeparator" w:id="1">
    <w:p w:rsidR="006E23A3" w:rsidRDefault="006E23A3" w:rsidP="00551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65_"/>
      </v:shape>
    </w:pict>
  </w:numPicBullet>
  <w:numPicBullet w:numPicBulletId="1">
    <w:pict>
      <v:shape id="_x0000_i1030" type="#_x0000_t75" style="width:9pt;height:9pt" o:bullet="t">
        <v:imagedata r:id="rId2" o:title="BD14795_"/>
      </v:shape>
    </w:pict>
  </w:numPicBullet>
  <w:numPicBullet w:numPicBulletId="2">
    <w:pict>
      <v:shape id="_x0000_i1031" type="#_x0000_t75" style="width:11.25pt;height:11.25pt" o:bullet="t">
        <v:imagedata r:id="rId3" o:title="mso89A"/>
      </v:shape>
    </w:pict>
  </w:numPicBullet>
  <w:abstractNum w:abstractNumId="0">
    <w:nsid w:val="01CD3F72"/>
    <w:multiLevelType w:val="multilevel"/>
    <w:tmpl w:val="8EEE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E5EBE"/>
    <w:multiLevelType w:val="multilevel"/>
    <w:tmpl w:val="F0DA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20641"/>
    <w:multiLevelType w:val="hybridMultilevel"/>
    <w:tmpl w:val="330820D0"/>
    <w:lvl w:ilvl="0" w:tplc="04D254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64E37"/>
    <w:multiLevelType w:val="hybridMultilevel"/>
    <w:tmpl w:val="CAFCD192"/>
    <w:lvl w:ilvl="0" w:tplc="0798C1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F3D"/>
    <w:multiLevelType w:val="hybridMultilevel"/>
    <w:tmpl w:val="E0F6CB7C"/>
    <w:lvl w:ilvl="0" w:tplc="9872C14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77439"/>
    <w:multiLevelType w:val="hybridMultilevel"/>
    <w:tmpl w:val="F2820158"/>
    <w:lvl w:ilvl="0" w:tplc="041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61606"/>
    <w:multiLevelType w:val="hybridMultilevel"/>
    <w:tmpl w:val="370C3B78"/>
    <w:lvl w:ilvl="0" w:tplc="041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C7DC0"/>
    <w:multiLevelType w:val="multilevel"/>
    <w:tmpl w:val="225A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B6F88"/>
    <w:multiLevelType w:val="hybridMultilevel"/>
    <w:tmpl w:val="F7FAD020"/>
    <w:lvl w:ilvl="0" w:tplc="041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01916"/>
    <w:multiLevelType w:val="hybridMultilevel"/>
    <w:tmpl w:val="7696C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25158B"/>
    <w:multiLevelType w:val="hybridMultilevel"/>
    <w:tmpl w:val="725EEC6E"/>
    <w:lvl w:ilvl="0" w:tplc="0798C1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C4899"/>
    <w:multiLevelType w:val="hybridMultilevel"/>
    <w:tmpl w:val="BFEA0D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B80E64"/>
    <w:multiLevelType w:val="hybridMultilevel"/>
    <w:tmpl w:val="AA12F8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BB0244"/>
    <w:multiLevelType w:val="hybridMultilevel"/>
    <w:tmpl w:val="36CEF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45803"/>
    <w:multiLevelType w:val="hybridMultilevel"/>
    <w:tmpl w:val="4EB62F36"/>
    <w:lvl w:ilvl="0" w:tplc="6742A8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7B7521"/>
    <w:multiLevelType w:val="hybridMultilevel"/>
    <w:tmpl w:val="773A7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35527"/>
    <w:multiLevelType w:val="multilevel"/>
    <w:tmpl w:val="FCB0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7C46F7"/>
    <w:multiLevelType w:val="hybridMultilevel"/>
    <w:tmpl w:val="5C34A0AC"/>
    <w:lvl w:ilvl="0" w:tplc="0798C1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91361"/>
    <w:multiLevelType w:val="hybridMultilevel"/>
    <w:tmpl w:val="377AA264"/>
    <w:lvl w:ilvl="0" w:tplc="0798C1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30646"/>
    <w:multiLevelType w:val="hybridMultilevel"/>
    <w:tmpl w:val="A3660B46"/>
    <w:lvl w:ilvl="0" w:tplc="041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C5554"/>
    <w:multiLevelType w:val="hybridMultilevel"/>
    <w:tmpl w:val="69E623D8"/>
    <w:lvl w:ilvl="0" w:tplc="0798C1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197F65"/>
    <w:multiLevelType w:val="hybridMultilevel"/>
    <w:tmpl w:val="3494682A"/>
    <w:lvl w:ilvl="0" w:tplc="04D254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A00FC"/>
    <w:multiLevelType w:val="hybridMultilevel"/>
    <w:tmpl w:val="E1225D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B31BB2"/>
    <w:multiLevelType w:val="hybridMultilevel"/>
    <w:tmpl w:val="6D58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24D29"/>
    <w:multiLevelType w:val="hybridMultilevel"/>
    <w:tmpl w:val="CC5EB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"/>
  </w:num>
  <w:num w:numId="5">
    <w:abstractNumId w:val="7"/>
    <w:lvlOverride w:ilvl="0">
      <w:startOverride w:val="4"/>
    </w:lvlOverride>
  </w:num>
  <w:num w:numId="6">
    <w:abstractNumId w:val="0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0"/>
  </w:num>
  <w:num w:numId="11">
    <w:abstractNumId w:val="3"/>
  </w:num>
  <w:num w:numId="12">
    <w:abstractNumId w:val="4"/>
  </w:num>
  <w:num w:numId="13">
    <w:abstractNumId w:val="5"/>
  </w:num>
  <w:num w:numId="14">
    <w:abstractNumId w:val="19"/>
  </w:num>
  <w:num w:numId="15">
    <w:abstractNumId w:val="6"/>
  </w:num>
  <w:num w:numId="16">
    <w:abstractNumId w:val="12"/>
  </w:num>
  <w:num w:numId="17">
    <w:abstractNumId w:val="11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8DA"/>
    <w:rsid w:val="000008DA"/>
    <w:rsid w:val="000B68D6"/>
    <w:rsid w:val="00180690"/>
    <w:rsid w:val="001B2CF6"/>
    <w:rsid w:val="00260DB2"/>
    <w:rsid w:val="002E62F9"/>
    <w:rsid w:val="003A3A44"/>
    <w:rsid w:val="00542A6D"/>
    <w:rsid w:val="00551647"/>
    <w:rsid w:val="005722BE"/>
    <w:rsid w:val="005A15ED"/>
    <w:rsid w:val="005A54AD"/>
    <w:rsid w:val="005E5FB8"/>
    <w:rsid w:val="00687F76"/>
    <w:rsid w:val="006E23A3"/>
    <w:rsid w:val="007223A7"/>
    <w:rsid w:val="007861B0"/>
    <w:rsid w:val="007A4447"/>
    <w:rsid w:val="007D5E73"/>
    <w:rsid w:val="007F3396"/>
    <w:rsid w:val="008003E3"/>
    <w:rsid w:val="008029D3"/>
    <w:rsid w:val="00822CF7"/>
    <w:rsid w:val="00881210"/>
    <w:rsid w:val="00894F0D"/>
    <w:rsid w:val="00947DF3"/>
    <w:rsid w:val="00A55CB4"/>
    <w:rsid w:val="00AA6343"/>
    <w:rsid w:val="00AF5F92"/>
    <w:rsid w:val="00B36A65"/>
    <w:rsid w:val="00C42351"/>
    <w:rsid w:val="00C455C1"/>
    <w:rsid w:val="00C47FFD"/>
    <w:rsid w:val="00D511C4"/>
    <w:rsid w:val="00DA01B7"/>
    <w:rsid w:val="00E76EE9"/>
    <w:rsid w:val="00ED067D"/>
    <w:rsid w:val="00F07406"/>
    <w:rsid w:val="00F7123B"/>
    <w:rsid w:val="00FC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65"/>
  </w:style>
  <w:style w:type="paragraph" w:styleId="1">
    <w:name w:val="heading 1"/>
    <w:basedOn w:val="a"/>
    <w:link w:val="10"/>
    <w:qFormat/>
    <w:rsid w:val="00AA6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AA63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D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A634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0D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D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A63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A63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A63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Strong"/>
    <w:basedOn w:val="a0"/>
    <w:qFormat/>
    <w:rsid w:val="00AA6343"/>
    <w:rPr>
      <w:b/>
      <w:bCs/>
    </w:rPr>
  </w:style>
  <w:style w:type="character" w:styleId="a7">
    <w:name w:val="Hyperlink"/>
    <w:basedOn w:val="a0"/>
    <w:rsid w:val="00AA6343"/>
    <w:rPr>
      <w:color w:val="0000FF"/>
      <w:u w:val="single"/>
    </w:rPr>
  </w:style>
  <w:style w:type="character" w:customStyle="1" w:styleId="submenu-table">
    <w:name w:val="submenu-table"/>
    <w:basedOn w:val="a0"/>
    <w:rsid w:val="00AA6343"/>
  </w:style>
  <w:style w:type="paragraph" w:styleId="a8">
    <w:name w:val="Title"/>
    <w:basedOn w:val="a"/>
    <w:link w:val="a9"/>
    <w:qFormat/>
    <w:rsid w:val="00260DB2"/>
    <w:pPr>
      <w:spacing w:after="0" w:line="240" w:lineRule="auto"/>
      <w:jc w:val="center"/>
    </w:pPr>
    <w:rPr>
      <w:rFonts w:ascii="Century Gothic" w:eastAsia="Times New Roman" w:hAnsi="Century Gothic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60DB2"/>
    <w:rPr>
      <w:rFonts w:ascii="Century Gothic" w:eastAsia="Times New Roman" w:hAnsi="Century Gothic" w:cs="Times New Roman"/>
      <w:sz w:val="28"/>
      <w:szCs w:val="24"/>
      <w:lang w:eastAsia="ru-RU"/>
    </w:rPr>
  </w:style>
  <w:style w:type="paragraph" w:styleId="aa">
    <w:name w:val="Body Text"/>
    <w:basedOn w:val="a"/>
    <w:link w:val="ab"/>
    <w:semiHidden/>
    <w:rsid w:val="00260DB2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60DB2"/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0D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60D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60D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Block Text"/>
    <w:basedOn w:val="a"/>
    <w:semiHidden/>
    <w:rsid w:val="00260DB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 w:right="5" w:firstLine="182"/>
      <w:jc w:val="both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5A5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E6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551647"/>
    <w:pPr>
      <w:spacing w:after="0" w:line="240" w:lineRule="auto"/>
    </w:pPr>
  </w:style>
  <w:style w:type="paragraph" w:styleId="af0">
    <w:name w:val="header"/>
    <w:basedOn w:val="a"/>
    <w:link w:val="af1"/>
    <w:uiPriority w:val="99"/>
    <w:semiHidden/>
    <w:unhideWhenUsed/>
    <w:rsid w:val="0055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51647"/>
  </w:style>
  <w:style w:type="paragraph" w:styleId="af2">
    <w:name w:val="footer"/>
    <w:basedOn w:val="a"/>
    <w:link w:val="af3"/>
    <w:uiPriority w:val="99"/>
    <w:semiHidden/>
    <w:unhideWhenUsed/>
    <w:rsid w:val="0055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51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2014-12-16T07:56:00Z</dcterms:created>
  <dcterms:modified xsi:type="dcterms:W3CDTF">2014-12-29T11:14:00Z</dcterms:modified>
</cp:coreProperties>
</file>