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10" w:rsidRDefault="00CF3D10" w:rsidP="00CF3D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Анкетирование</w:t>
      </w:r>
    </w:p>
    <w:p w:rsidR="00CF3D10" w:rsidRDefault="00CF3D10" w:rsidP="00CF3D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«Удовлетворенность родителей качеством питания в детском саду»</w:t>
      </w:r>
    </w:p>
    <w:p w:rsidR="00CF3D10" w:rsidRDefault="00CF3D10" w:rsidP="00CF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401B60">
        <w:rPr>
          <w:rFonts w:ascii="Times New Roman" w:hAnsi="Times New Roman" w:cs="Times New Roman"/>
          <w:sz w:val="28"/>
          <w:szCs w:val="28"/>
        </w:rPr>
        <w:t>12 – 15 сентября</w:t>
      </w:r>
      <w:r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CF3D10" w:rsidRDefault="00CF3D10" w:rsidP="00CF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401B60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401B6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</w:t>
      </w:r>
      <w:r w:rsidR="00401B6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395F" w:rsidRDefault="00FB395F" w:rsidP="00CF3D10">
      <w:pPr>
        <w:rPr>
          <w:rFonts w:ascii="Times New Roman" w:hAnsi="Times New Roman" w:cs="Times New Roman"/>
          <w:sz w:val="28"/>
          <w:szCs w:val="28"/>
        </w:rPr>
      </w:pPr>
    </w:p>
    <w:p w:rsidR="00CF3D10" w:rsidRDefault="00CF3D10" w:rsidP="00CF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Удовлетворяет ли вас в целом питание вашего ребенка в детском саду?</w:t>
      </w:r>
    </w:p>
    <w:p w:rsidR="00CF3D10" w:rsidRDefault="00CF3D10" w:rsidP="00CF3D10"/>
    <w:p w:rsidR="005F39CD" w:rsidRDefault="00CF3D10" w:rsidP="00CF3D10">
      <w:r>
        <w:rPr>
          <w:noProof/>
          <w:lang w:eastAsia="ru-RU"/>
        </w:rPr>
        <w:drawing>
          <wp:inline distT="0" distB="0" distL="0" distR="0">
            <wp:extent cx="5940425" cy="3753203"/>
            <wp:effectExtent l="38100" t="0" r="22225" b="190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3D10" w:rsidRDefault="00CB4A57" w:rsidP="00CF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D10">
        <w:rPr>
          <w:rFonts w:ascii="Times New Roman" w:hAnsi="Times New Roman" w:cs="Times New Roman"/>
          <w:sz w:val="28"/>
          <w:szCs w:val="28"/>
        </w:rPr>
        <w:t>. Как отзывается ребенок о питании в детском саду?</w:t>
      </w:r>
    </w:p>
    <w:p w:rsidR="00CF3D10" w:rsidRDefault="00CF3D10" w:rsidP="00CF3D1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Отлично, вкусно, хорошо, нравится, положительно</w:t>
      </w:r>
      <w:r w:rsidR="00CB4A57">
        <w:rPr>
          <w:rFonts w:ascii="Times New Roman" w:hAnsi="Times New Roman" w:cs="Times New Roman"/>
          <w:sz w:val="28"/>
          <w:szCs w:val="28"/>
        </w:rPr>
        <w:t xml:space="preserve"> - </w:t>
      </w:r>
      <w:r w:rsidR="00401B60">
        <w:rPr>
          <w:rFonts w:ascii="Times New Roman" w:hAnsi="Times New Roman" w:cs="Times New Roman"/>
          <w:sz w:val="28"/>
          <w:szCs w:val="28"/>
        </w:rPr>
        <w:t>7</w:t>
      </w:r>
      <w:r w:rsidR="00CB4A57">
        <w:rPr>
          <w:rFonts w:ascii="Times New Roman" w:hAnsi="Times New Roman" w:cs="Times New Roman"/>
          <w:sz w:val="28"/>
          <w:szCs w:val="28"/>
        </w:rPr>
        <w:t>8%</w:t>
      </w:r>
    </w:p>
    <w:p w:rsidR="00CF3D10" w:rsidRDefault="00CF3D10" w:rsidP="00CF3D1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Нормально, удовлетворительно</w:t>
      </w:r>
      <w:r w:rsidR="00CB4A57">
        <w:rPr>
          <w:rFonts w:ascii="Times New Roman" w:hAnsi="Times New Roman" w:cs="Times New Roman"/>
          <w:sz w:val="28"/>
          <w:szCs w:val="28"/>
        </w:rPr>
        <w:t xml:space="preserve"> – </w:t>
      </w:r>
      <w:r w:rsidR="00401B60">
        <w:rPr>
          <w:rFonts w:ascii="Times New Roman" w:hAnsi="Times New Roman" w:cs="Times New Roman"/>
          <w:sz w:val="28"/>
          <w:szCs w:val="28"/>
        </w:rPr>
        <w:t>15</w:t>
      </w:r>
      <w:r w:rsidR="00CB4A57">
        <w:rPr>
          <w:rFonts w:ascii="Times New Roman" w:hAnsi="Times New Roman" w:cs="Times New Roman"/>
          <w:sz w:val="28"/>
          <w:szCs w:val="28"/>
        </w:rPr>
        <w:t>%</w:t>
      </w:r>
    </w:p>
    <w:p w:rsidR="00CF3D10" w:rsidRDefault="00CF3D10" w:rsidP="00CF3D1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разному</w:t>
      </w:r>
      <w:r w:rsidR="00CB4A57">
        <w:rPr>
          <w:rFonts w:ascii="Times New Roman" w:hAnsi="Times New Roman" w:cs="Times New Roman"/>
          <w:sz w:val="28"/>
          <w:szCs w:val="28"/>
        </w:rPr>
        <w:t xml:space="preserve"> – </w:t>
      </w:r>
      <w:r w:rsidR="00401B60">
        <w:rPr>
          <w:rFonts w:ascii="Times New Roman" w:hAnsi="Times New Roman" w:cs="Times New Roman"/>
          <w:sz w:val="28"/>
          <w:szCs w:val="28"/>
        </w:rPr>
        <w:t>5</w:t>
      </w:r>
      <w:r w:rsidR="00CB4A57">
        <w:rPr>
          <w:rFonts w:ascii="Times New Roman" w:hAnsi="Times New Roman" w:cs="Times New Roman"/>
          <w:sz w:val="28"/>
          <w:szCs w:val="28"/>
        </w:rPr>
        <w:t>%</w:t>
      </w:r>
    </w:p>
    <w:p w:rsidR="00CF3D10" w:rsidRPr="00CF3D10" w:rsidRDefault="00CF3D10" w:rsidP="00CF3D1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голодный, не вкусно</w:t>
      </w:r>
      <w:r w:rsidR="00CB4A57">
        <w:rPr>
          <w:rFonts w:ascii="Times New Roman" w:hAnsi="Times New Roman" w:cs="Times New Roman"/>
          <w:sz w:val="28"/>
          <w:szCs w:val="28"/>
        </w:rPr>
        <w:t xml:space="preserve"> – </w:t>
      </w:r>
      <w:r w:rsidR="00401B60">
        <w:rPr>
          <w:rFonts w:ascii="Times New Roman" w:hAnsi="Times New Roman" w:cs="Times New Roman"/>
          <w:sz w:val="28"/>
          <w:szCs w:val="28"/>
        </w:rPr>
        <w:t>2</w:t>
      </w:r>
      <w:r w:rsidR="00CB4A5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D10" w:rsidRDefault="00CF3D10" w:rsidP="00CF3D10">
      <w:pPr>
        <w:rPr>
          <w:rFonts w:ascii="Times New Roman" w:hAnsi="Times New Roman" w:cs="Times New Roman"/>
          <w:sz w:val="28"/>
          <w:szCs w:val="28"/>
        </w:rPr>
      </w:pPr>
    </w:p>
    <w:p w:rsidR="00CF3D10" w:rsidRDefault="00CF3D10" w:rsidP="00CF3D10">
      <w:pPr>
        <w:rPr>
          <w:rFonts w:ascii="Times New Roman" w:hAnsi="Times New Roman" w:cs="Times New Roman"/>
          <w:sz w:val="28"/>
          <w:szCs w:val="28"/>
        </w:rPr>
      </w:pPr>
    </w:p>
    <w:p w:rsidR="00CF3D10" w:rsidRDefault="00CF3D10" w:rsidP="00CF3D10">
      <w:pPr>
        <w:rPr>
          <w:rFonts w:ascii="Times New Roman" w:hAnsi="Times New Roman" w:cs="Times New Roman"/>
          <w:sz w:val="28"/>
          <w:szCs w:val="28"/>
        </w:rPr>
      </w:pPr>
    </w:p>
    <w:p w:rsidR="00CF3D10" w:rsidRDefault="00CB4A57" w:rsidP="00CF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F3D10" w:rsidRPr="00CF3D10">
        <w:rPr>
          <w:rFonts w:ascii="Times New Roman" w:hAnsi="Times New Roman" w:cs="Times New Roman"/>
          <w:sz w:val="28"/>
          <w:szCs w:val="28"/>
        </w:rPr>
        <w:t>. Разнообразно ли, по вашему мнению, питание в детском саду?</w:t>
      </w:r>
    </w:p>
    <w:p w:rsidR="00CF3D10" w:rsidRDefault="008762F5" w:rsidP="00CF3D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D45523C" wp14:editId="6770C35A">
            <wp:extent cx="5977720" cy="3111690"/>
            <wp:effectExtent l="38100" t="0" r="23495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CF3D10" w:rsidRDefault="00CB4A57" w:rsidP="00CF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3D10">
        <w:rPr>
          <w:rFonts w:ascii="Times New Roman" w:hAnsi="Times New Roman" w:cs="Times New Roman"/>
          <w:sz w:val="28"/>
          <w:szCs w:val="28"/>
        </w:rPr>
        <w:t>. Оцените питание в нашем детском саду по 5-тибальной шкале?</w:t>
      </w:r>
    </w:p>
    <w:p w:rsidR="00CF3D10" w:rsidRDefault="007D38A9" w:rsidP="00CF3D10">
      <w:pPr>
        <w:rPr>
          <w:rFonts w:ascii="Times New Roman" w:hAnsi="Times New Roman" w:cs="Times New Roman"/>
          <w:sz w:val="28"/>
          <w:szCs w:val="28"/>
        </w:rPr>
      </w:pPr>
      <w:r w:rsidRPr="007D38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EA38DA" wp14:editId="1BC62CA2">
            <wp:extent cx="6005015" cy="360939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2227" cy="362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D10" w:rsidRDefault="00CB4A57" w:rsidP="00CF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Ваши предложения и замечания по вопросам организации питания в детском саду?</w:t>
      </w:r>
    </w:p>
    <w:p w:rsidR="00135441" w:rsidRDefault="00135441" w:rsidP="0013544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больше свежих овощей и фруктов;</w:t>
      </w:r>
    </w:p>
    <w:p w:rsidR="00135441" w:rsidRPr="00135441" w:rsidRDefault="00135441" w:rsidP="0013544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Разнообразить меню;</w:t>
      </w:r>
    </w:p>
    <w:p w:rsidR="00CF3D10" w:rsidRPr="007D38A9" w:rsidRDefault="00CB4A57" w:rsidP="00CF3D1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135441">
        <w:rPr>
          <w:rFonts w:ascii="Times New Roman" w:hAnsi="Times New Roman" w:cs="Times New Roman"/>
          <w:sz w:val="28"/>
          <w:szCs w:val="28"/>
        </w:rPr>
        <w:t>мясных блюд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F3D10" w:rsidRPr="007D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E4ADD"/>
    <w:multiLevelType w:val="hybridMultilevel"/>
    <w:tmpl w:val="B002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C562A"/>
    <w:multiLevelType w:val="hybridMultilevel"/>
    <w:tmpl w:val="C578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49"/>
    <w:rsid w:val="00135441"/>
    <w:rsid w:val="00401B60"/>
    <w:rsid w:val="005F39CD"/>
    <w:rsid w:val="007D38A9"/>
    <w:rsid w:val="00836E49"/>
    <w:rsid w:val="008762F5"/>
    <w:rsid w:val="00A3496D"/>
    <w:rsid w:val="00B87A82"/>
    <w:rsid w:val="00CB4A57"/>
    <w:rsid w:val="00CF3D10"/>
    <w:rsid w:val="00D21281"/>
    <w:rsid w:val="00D31922"/>
    <w:rsid w:val="00DB6972"/>
    <w:rsid w:val="00F47CBD"/>
    <w:rsid w:val="00FB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D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3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D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3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/>
              <a:t>Удовлетворенность  питанием  в  целом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543766951607049E-2"/>
          <c:y val="0.23860673665791776"/>
          <c:w val="0.55698601490001309"/>
          <c:h val="0.6476709682123067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603B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C000"/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Лист1!$B$2:$B$4</c:f>
              <c:strCache>
                <c:ptCount val="3"/>
                <c:pt idx="0">
                  <c:v>Полностью удовлетворены</c:v>
                </c:pt>
                <c:pt idx="1">
                  <c:v>Частично удовлетворены</c:v>
                </c:pt>
                <c:pt idx="2">
                  <c:v>Не удовлетворены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0.86</c:v>
                </c:pt>
                <c:pt idx="1">
                  <c:v>0.08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8042963076217413"/>
          <c:y val="0.32859644482424194"/>
          <c:w val="0.40483738076429765"/>
          <c:h val="0.48620941762124698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/>
              <a:t>Удовлетворенность  разнообразием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543766951607049E-2"/>
          <c:y val="0.23860673665791776"/>
          <c:w val="0.55698601490001309"/>
          <c:h val="0.6476709682123067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603B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C000"/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Word]Лист1'!$B$2:$B$4</c:f>
              <c:strCache>
                <c:ptCount val="3"/>
                <c:pt idx="0">
                  <c:v>Полностью удовлетворены</c:v>
                </c:pt>
                <c:pt idx="1">
                  <c:v>Частично удовлетворены</c:v>
                </c:pt>
                <c:pt idx="2">
                  <c:v>Не удовлетворены</c:v>
                </c:pt>
              </c:strCache>
            </c:strRef>
          </c:cat>
          <c:val>
            <c:numRef>
              <c:f>'[Диаграмма в Microsoft Word]Лист1'!$C$2:$C$4</c:f>
              <c:numCache>
                <c:formatCode>0%</c:formatCode>
                <c:ptCount val="3"/>
                <c:pt idx="0">
                  <c:v>0.88</c:v>
                </c:pt>
                <c:pt idx="1">
                  <c:v>0.08</c:v>
                </c:pt>
                <c:pt idx="2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8042959703566466"/>
          <c:y val="0.32859652960046659"/>
          <c:w val="0.40483750192990586"/>
          <c:h val="0.48620953630796149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12</cp:revision>
  <dcterms:created xsi:type="dcterms:W3CDTF">2023-04-06T13:28:00Z</dcterms:created>
  <dcterms:modified xsi:type="dcterms:W3CDTF">2023-09-20T09:09:00Z</dcterms:modified>
</cp:coreProperties>
</file>