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7E" w:rsidRPr="005D2957" w:rsidRDefault="00244C93" w:rsidP="005D2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57">
        <w:rPr>
          <w:rFonts w:ascii="Times New Roman" w:hAnsi="Times New Roman" w:cs="Times New Roman"/>
          <w:b/>
          <w:sz w:val="28"/>
          <w:szCs w:val="28"/>
        </w:rPr>
        <w:t>ЧТО ТАКОЕ ВНИМАНИЕ И ДЛЯ ЧЕГО ЕГО РАЗВИВАТЬ?</w:t>
      </w:r>
    </w:p>
    <w:p w:rsidR="00244C93" w:rsidRDefault="00244C93" w:rsidP="00244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Внимание является одним из основных условий, обеспечивающих успешное усвоение ребенком доступного для него объема знаний и умений. Развитие внимания тесно переплетается с развитием памяти и мышления: умением классифицировать предметы, называть сходства и различия между предметами и явлениями. Традиционно внимание характеризуется объемом, устойчивостью, интенсивностью, концентрацией, распределением и переключением. Мешают концентрации внимания – а значит, познанию предмета – рассеянность,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гиперподвижность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957">
        <w:rPr>
          <w:rFonts w:ascii="Times New Roman" w:hAnsi="Times New Roman" w:cs="Times New Roman"/>
          <w:sz w:val="28"/>
          <w:szCs w:val="28"/>
        </w:rPr>
        <w:t xml:space="preserve"> и связанная  с ней отвлекаемость, или наоборот, инертность ребенка (малая подвижность). Наблюдая и запоминая, ребенок сначала начинает подражать взрослым. С развитием внимания, сенсорных способностей, восприятия и памяти развивается речь ребенка, его аналитическое мышление и понимание основных жизненных закономерностей.</w:t>
      </w:r>
    </w:p>
    <w:p w:rsidR="005D2957" w:rsidRPr="005D2957" w:rsidRDefault="00853711" w:rsidP="008B2D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развивать внимание</w:t>
      </w:r>
    </w:p>
    <w:p w:rsidR="008B2DAF" w:rsidRDefault="005D2957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родителям правильно развивать в ребенке внимание? Конечно, в игре. Игра для ребенка дошкольного возраста – наиболее естественный путь развития. </w:t>
      </w:r>
      <w:r w:rsidR="008B2DAF">
        <w:rPr>
          <w:rFonts w:ascii="Times New Roman" w:hAnsi="Times New Roman" w:cs="Times New Roman"/>
          <w:sz w:val="28"/>
          <w:szCs w:val="28"/>
        </w:rPr>
        <w:t xml:space="preserve">Знаменитый отечественный психолог Д.Б. </w:t>
      </w:r>
      <w:proofErr w:type="spellStart"/>
      <w:r w:rsidR="008B2DA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8B2DAF">
        <w:rPr>
          <w:rFonts w:ascii="Times New Roman" w:hAnsi="Times New Roman" w:cs="Times New Roman"/>
          <w:sz w:val="28"/>
          <w:szCs w:val="28"/>
        </w:rPr>
        <w:t xml:space="preserve"> назвал игру «гигантской кладовой настоящей творческой мысли будущего человека». Родителям важно знать особенности каждого типа игры, с </w:t>
      </w:r>
      <w:proofErr w:type="gramStart"/>
      <w:r w:rsidR="008B2DAF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8B2DAF">
        <w:rPr>
          <w:rFonts w:ascii="Times New Roman" w:hAnsi="Times New Roman" w:cs="Times New Roman"/>
          <w:sz w:val="28"/>
          <w:szCs w:val="28"/>
        </w:rPr>
        <w:t xml:space="preserve"> чтобы учитывать возрастные возможности малыша и посредством подходящей игры развивать его способности. </w:t>
      </w:r>
    </w:p>
    <w:p w:rsidR="008B2DAF" w:rsidRDefault="008B2DAF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позволяет детям выражать свои чувства, разрешать внутренние конфликты, учит ловкости, координации движений, развивает внимание и речь, а также тренирует память. Полученные  навыки развивают мышление, а значит, помогут  малышу быстрее научиться читать и писать.</w:t>
      </w:r>
    </w:p>
    <w:p w:rsidR="008B2DAF" w:rsidRDefault="008B2DAF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может быть помощницей при подготовке дошкольника к новой для него ситуации: поход в театр, день рождения бабушки, стоматологический кабинет или поездка в поезде. Предварительное проигрывание обучит ребенка желательному поведению в незнакомой ситуации, ослабит чрезмерное эмоциональное напряжение, и донесет до понимания малыша внимание и заботу родителей. Благодаря врожденной способности к подражанию ребенок многому учится сам: ползать, стоять, ходить, бегать. Взрослые только создают для этого определенные условия и, при необходимости, помогают. Но как много должен постичь малыш!</w:t>
      </w:r>
      <w:r w:rsidR="00853711">
        <w:rPr>
          <w:rFonts w:ascii="Times New Roman" w:hAnsi="Times New Roman" w:cs="Times New Roman"/>
          <w:sz w:val="28"/>
          <w:szCs w:val="28"/>
        </w:rPr>
        <w:t xml:space="preserve"> Ребенку предстоит овладеть богатством родного языка, его грамматикой и </w:t>
      </w:r>
      <w:r w:rsidR="00853711">
        <w:rPr>
          <w:rFonts w:ascii="Times New Roman" w:hAnsi="Times New Roman" w:cs="Times New Roman"/>
          <w:sz w:val="28"/>
          <w:szCs w:val="28"/>
        </w:rPr>
        <w:lastRenderedPageBreak/>
        <w:t xml:space="preserve">фонетикой, научиться ориентироваться в пространстве и времени, распознавать свои и чужие эмоции, обогатить свой сенсорный опыт. Большинство родителей в первую очередь интересует проблема интеллектуального развития ребенка. Многие в своих занятиях с ребенком нацелены на конкретный результат: развитие ребенка они понимают по-своему. То есть развивают  не моторику, внимание и память ребенка, а сразу учат малыша говорить, читать, считать и писать. А потом жалуются, что ребенок отстает от своих сверстников в развитии и ничегошеньки не усваивает. Такие родители забывают о том, что на пути к познанию малышу потребуются внимание к новой информации, способности восприятия информации и ее запоминания, которые и следует развивать в </w:t>
      </w:r>
      <w:proofErr w:type="gramStart"/>
      <w:r w:rsidR="00853711">
        <w:rPr>
          <w:rFonts w:ascii="Times New Roman" w:hAnsi="Times New Roman" w:cs="Times New Roman"/>
          <w:sz w:val="28"/>
          <w:szCs w:val="28"/>
        </w:rPr>
        <w:t>ребенке</w:t>
      </w:r>
      <w:proofErr w:type="gramEnd"/>
      <w:r w:rsidR="00853711">
        <w:rPr>
          <w:rFonts w:ascii="Times New Roman" w:hAnsi="Times New Roman" w:cs="Times New Roman"/>
          <w:sz w:val="28"/>
          <w:szCs w:val="28"/>
        </w:rPr>
        <w:t xml:space="preserve"> прежде всего.</w:t>
      </w:r>
    </w:p>
    <w:p w:rsidR="0025602E" w:rsidRDefault="0025602E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малыш пока недостаточно внимателен – часто отвлекается, плохо сосредотачивается, внимание его неустойчиво – попробуйте привить ему любовь к играм, развивающим внимание (зрительное и слуховое).</w:t>
      </w:r>
    </w:p>
    <w:p w:rsidR="00564C8C" w:rsidRPr="00564C8C" w:rsidRDefault="00564C8C" w:rsidP="008B2DA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8C">
        <w:rPr>
          <w:rFonts w:ascii="Times New Roman" w:hAnsi="Times New Roman" w:cs="Times New Roman"/>
          <w:b/>
          <w:sz w:val="28"/>
          <w:szCs w:val="28"/>
        </w:rPr>
        <w:t>Возрастные нормы</w:t>
      </w:r>
    </w:p>
    <w:p w:rsidR="0025602E" w:rsidRDefault="0025602E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мы заставляем ребенка сконцентрироваться, когда предлагаем ему обратить внимание на игрушку: рассмотреть ее со всех сторон, найти и показать нос и рот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найти и запомнить кнопочку на заводной машинке. Когда ребенок внимательно изучит предмет и запомнит, как можно им манипулировать, он не только будет способен его воспроизвести по памяти, но и сможет подключить аналитическое мышление, а значит, придумать свои варианты его использования. Другими словами, внимание действительно тесно связано с запоминанием (памятью) и мышлением (способностью анализировать и мыслить творчески). Развивая внимание ребенка, вы тренируете его память, расширяете кругозор и, в конечном счете, учите мыслить.</w:t>
      </w:r>
    </w:p>
    <w:p w:rsidR="0025602E" w:rsidRDefault="0025602E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внимание широко разнообразны: сначала это могут быть игры на поиск одинаковых предметов, исключение лишнего, игры </w:t>
      </w:r>
      <w:r w:rsidR="001C6B1B">
        <w:rPr>
          <w:rFonts w:ascii="Times New Roman" w:hAnsi="Times New Roman" w:cs="Times New Roman"/>
          <w:sz w:val="28"/>
          <w:szCs w:val="28"/>
        </w:rPr>
        <w:t>типа «сколько чего?», когда ребенку предлагают назвать как можно больше имеющихся предметов, начинающихся на определенную букву и определенного качества – металлические, круглые, красные; игры типа «найди отличия», «дорисуй» у домика окошки, у девочки глазки; «исключи лишнее», «зачеркни», когда ребенку предлагается таблица, где в несколько рядов изображены знакомые предметы, которые малышу необходимо отобрать по определенному признаку и зачеркнуть – например, все квадраты.</w:t>
      </w:r>
    </w:p>
    <w:p w:rsidR="001C6B1B" w:rsidRDefault="001C6B1B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ростом и развитием ребенка игры усложняются, удлиняется и период занятий. Растет такой параметр внимания, как его устойчивость, т.е. способность концентрироваться в течение определенного периода времени, качественно меняется интенсивность внимания. К трем годам малыш уже умело отличает предметы по основным признакам, может найти большой, маленький, средний предмет, называет геометрические фигуры, складывает одну в другую формочки, становится более инициативным в игре. Внимание его уже более сконцентрировано, он уже может сам подметить какие-то изменения в вашем облике или окружающей обстановке.</w:t>
      </w:r>
      <w:r w:rsidR="006D7603">
        <w:rPr>
          <w:rFonts w:ascii="Times New Roman" w:hAnsi="Times New Roman" w:cs="Times New Roman"/>
          <w:sz w:val="28"/>
          <w:szCs w:val="28"/>
        </w:rPr>
        <w:t xml:space="preserve"> Дети 4-5 лет способны к еще большей сосредоточенности, концентрации и интенсивности внимания: они подолгу играют со сверстниками или находят себе игры сами. У них более развито воображение. В пять лет ребенок овладевает связной речью, способен составить рассказ по картинке, пересказать текст в нужной временной и логической последовательности. Объем внимания ребенка к 5-6 годам  - пять объектов. Но помните: для ребенка дошкольного и младшего школьного возраста каждая буква является отдельным объектом! По мере овладения техникой чтения увеличивается и объем внимания. Присутствуют образные слова и выражения, устойчивые словосочетания («ни </w:t>
      </w:r>
      <w:proofErr w:type="gramStart"/>
      <w:r w:rsidR="006D7603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="006D7603">
        <w:rPr>
          <w:rFonts w:ascii="Times New Roman" w:hAnsi="Times New Roman" w:cs="Times New Roman"/>
          <w:sz w:val="28"/>
          <w:szCs w:val="28"/>
        </w:rPr>
        <w:t xml:space="preserve"> ни заря», «на скорую руку» и др.). Осваиваются грамматические правила изменения слов и соединения их в предложение. Развиваются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</w:r>
    </w:p>
    <w:p w:rsidR="006D7603" w:rsidRDefault="006D7603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родители думают, что если ребенок перед школой умеет читать</w:t>
      </w:r>
      <w:r w:rsidR="0005361E">
        <w:rPr>
          <w:rFonts w:ascii="Times New Roman" w:hAnsi="Times New Roman" w:cs="Times New Roman"/>
          <w:sz w:val="28"/>
          <w:szCs w:val="28"/>
        </w:rPr>
        <w:t>, писать и считать, то успех ему обеспечен. Однако не менее важно, чтобы у него были развиты такие познавательные процессы, как внимание, память, мышление, воображение, тонкая моторика.</w:t>
      </w:r>
    </w:p>
    <w:p w:rsidR="0005361E" w:rsidRDefault="0005361E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Интеллектуальная готовность к школе предполагает наличие у ребенка кругозора, запаса конкретных знаний. Должны быть развиты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тонкая моторика руки и зрительно-двигательная координации. В данном случае речь идет о предпосылках быстрого усвоения  школьного материала. Чтобы проверить, насколько ваш малыш готов к школе, попросите ребенка запомнить ряд цифр на слух (например, 5, 8, 3, 9, 1, 2, 2, 0).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Нормой для детей 6-7 лет считается повторение 5-6 цифр и запоминание десяти слов (например: чашка, слон, мяч, мыло, соль, шум, рука, пол, весна, сын).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прослушивает это ряд </w:t>
      </w:r>
      <w:r>
        <w:rPr>
          <w:rFonts w:ascii="Times New Roman" w:hAnsi="Times New Roman" w:cs="Times New Roman"/>
          <w:sz w:val="28"/>
          <w:szCs w:val="28"/>
        </w:rPr>
        <w:lastRenderedPageBreak/>
        <w:t>слов и повторяет те, которые он запомнил. После одного предъявления ребенок 6-7 лет должен вспомнить</w:t>
      </w:r>
      <w:r w:rsidR="004E03D6">
        <w:rPr>
          <w:rFonts w:ascii="Times New Roman" w:hAnsi="Times New Roman" w:cs="Times New Roman"/>
          <w:sz w:val="28"/>
          <w:szCs w:val="28"/>
        </w:rPr>
        <w:t xml:space="preserve"> не менее пяти слов из десяти, после 3-4 прочтений называет 9-10 слов, через час забывает не более двух слов.</w:t>
      </w:r>
    </w:p>
    <w:p w:rsidR="004E03D6" w:rsidRDefault="004E03D6" w:rsidP="008B2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6-7 лет подолгу и с фантазией раскладывают мозаику.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не просто находят одинаковые фишки домина или лото и сортируют картинки по определенному признаку, выстраивая их в цепочки, по убыванию значения фишек домино или размеру животных, как трехлетние крохи, но и способны играть в домино и лото по настоящим правилам, а также строить из конструктора различных сооружения и нанизывать бусинки на нитку по образцу.</w:t>
      </w:r>
      <w:proofErr w:type="gramEnd"/>
    </w:p>
    <w:sectPr w:rsidR="004E03D6" w:rsidSect="0094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4C93"/>
    <w:rsid w:val="0005361E"/>
    <w:rsid w:val="001C6B1B"/>
    <w:rsid w:val="00244C93"/>
    <w:rsid w:val="0025602E"/>
    <w:rsid w:val="004E03D6"/>
    <w:rsid w:val="00564C8C"/>
    <w:rsid w:val="005D2957"/>
    <w:rsid w:val="006D7603"/>
    <w:rsid w:val="00853711"/>
    <w:rsid w:val="008B2DAF"/>
    <w:rsid w:val="0094717E"/>
    <w:rsid w:val="00A0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2022-01-21T09:18:00Z</dcterms:created>
  <dcterms:modified xsi:type="dcterms:W3CDTF">2022-08-12T08:47:00Z</dcterms:modified>
</cp:coreProperties>
</file>