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FB" w:rsidRDefault="00786572">
      <w:pPr>
        <w:pStyle w:val="10"/>
        <w:keepNext/>
        <w:keepLines/>
      </w:pPr>
      <w:bookmarkStart w:id="0" w:name="bookmark0"/>
      <w:r>
        <w:t>Консультация для родителей и педагогов</w:t>
      </w:r>
      <w:bookmarkEnd w:id="0"/>
    </w:p>
    <w:p w:rsidR="004F43FB" w:rsidRDefault="00786572">
      <w:pPr>
        <w:pStyle w:val="20"/>
        <w:keepNext/>
        <w:keepLines/>
      </w:pPr>
      <w:bookmarkStart w:id="1" w:name="bookmark2"/>
      <w:r>
        <w:t>«Безопасность детей в Сети Интернет</w:t>
      </w:r>
      <w:r>
        <w:br/>
        <w:t>и Интернет - угрозы для ребенка».</w:t>
      </w:r>
      <w:bookmarkEnd w:id="1"/>
    </w:p>
    <w:p w:rsidR="00315B85" w:rsidRDefault="00315B85">
      <w:pPr>
        <w:pStyle w:val="20"/>
        <w:keepNext/>
        <w:keepLines/>
      </w:pPr>
    </w:p>
    <w:p w:rsidR="00315B85" w:rsidRDefault="00315B85" w:rsidP="00AC7BF4">
      <w:pPr>
        <w:pStyle w:val="11"/>
        <w:ind w:firstLine="709"/>
        <w:jc w:val="both"/>
      </w:pPr>
      <w:r w:rsidRPr="00315B85">
        <w:t xml:space="preserve">Добрый </w:t>
      </w:r>
      <w:r>
        <w:t>вечер</w:t>
      </w:r>
      <w:r w:rsidRPr="00315B85">
        <w:t>, уважаемые родители!</w:t>
      </w:r>
    </w:p>
    <w:p w:rsidR="00B43D18" w:rsidRDefault="00315B85" w:rsidP="00AC7BF4">
      <w:pPr>
        <w:pStyle w:val="11"/>
        <w:ind w:firstLine="709"/>
        <w:jc w:val="both"/>
      </w:pPr>
      <w:r>
        <w:t xml:space="preserve">Мы с вами живем в непростой, но очень увлекательный век, век компьютерных технологий. </w:t>
      </w:r>
      <w:r w:rsidR="00EB3C74">
        <w:t xml:space="preserve">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</w:t>
      </w:r>
      <w:r>
        <w:t>Компьютеры</w:t>
      </w:r>
      <w:r w:rsidR="00EB3C74">
        <w:t xml:space="preserve"> и гаджеты </w:t>
      </w:r>
      <w:r>
        <w:t>стали необходимой принадлежностью</w:t>
      </w:r>
      <w:r w:rsidR="00C549E3">
        <w:t xml:space="preserve"> поликлиник,</w:t>
      </w:r>
      <w:r>
        <w:t xml:space="preserve"> офисов, </w:t>
      </w:r>
      <w:r w:rsidR="00C549E3">
        <w:t xml:space="preserve">школ, </w:t>
      </w:r>
      <w:r>
        <w:t>прочно вошли</w:t>
      </w:r>
      <w:r w:rsidR="00EB3C74">
        <w:t xml:space="preserve"> в наш быт</w:t>
      </w:r>
      <w:r w:rsidR="00C549E3">
        <w:t xml:space="preserve"> и</w:t>
      </w:r>
      <w:r w:rsidR="00EB3C74">
        <w:t xml:space="preserve">, как показывает статистика, </w:t>
      </w:r>
      <w:r w:rsidR="00C549E3">
        <w:t xml:space="preserve">они </w:t>
      </w:r>
      <w:r w:rsidR="00824019">
        <w:t xml:space="preserve">неумолимо </w:t>
      </w:r>
      <w:r w:rsidR="00EB3C74">
        <w:t>становятся частью жизни наших детей</w:t>
      </w:r>
      <w:r w:rsidR="001A5415">
        <w:t xml:space="preserve"> уже</w:t>
      </w:r>
      <w:r w:rsidR="00EB3C74">
        <w:t xml:space="preserve"> с очень раннего возраста.</w:t>
      </w:r>
    </w:p>
    <w:p w:rsidR="00315B85" w:rsidRDefault="00B43D18" w:rsidP="00AC7BF4">
      <w:pPr>
        <w:pStyle w:val="11"/>
        <w:ind w:firstLine="709"/>
        <w:jc w:val="both"/>
        <w:rPr>
          <w:color w:val="FF0000"/>
        </w:rPr>
      </w:pPr>
      <w:r>
        <w:rPr>
          <w:color w:val="FF0000"/>
        </w:rPr>
        <w:t>(</w:t>
      </w:r>
      <w:r w:rsidR="00EB3C74" w:rsidRPr="00EB3C74">
        <w:rPr>
          <w:color w:val="FF0000"/>
        </w:rPr>
        <w:t>слайд 1)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- 3 года, возраст в котором ребенок получает первый свой гаджет;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- 42% детей 3-6 лет имеют свой телефон, планшет;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- 3-5 часов в день составляет цифровая активность у детей в возрасте 5-10 лет.</w:t>
      </w:r>
    </w:p>
    <w:p w:rsidR="00B43D18" w:rsidRPr="00B43D18" w:rsidRDefault="00B43D18" w:rsidP="00AC7BF4">
      <w:pPr>
        <w:pStyle w:val="11"/>
        <w:spacing w:after="0"/>
        <w:ind w:firstLine="709"/>
        <w:jc w:val="both"/>
        <w:rPr>
          <w:color w:val="FF0000"/>
        </w:rPr>
      </w:pPr>
    </w:p>
    <w:p w:rsidR="004F43FB" w:rsidRDefault="00786572" w:rsidP="00AC7BF4">
      <w:pPr>
        <w:pStyle w:val="11"/>
        <w:ind w:firstLine="709"/>
        <w:jc w:val="both"/>
      </w:pPr>
      <w:r>
        <w:t>Вспомн</w:t>
      </w:r>
      <w:r w:rsidR="00EB3C74">
        <w:t xml:space="preserve">ите свое детство. Какие игры и </w:t>
      </w:r>
      <w:r>
        <w:t xml:space="preserve">развлечения у вас всплывают в памяти? </w:t>
      </w:r>
      <w:r w:rsidR="00EB3C74">
        <w:t xml:space="preserve">«Дочки-матери», </w:t>
      </w:r>
      <w:r w:rsidR="00A247EA">
        <w:t xml:space="preserve">«Прятки», </w:t>
      </w:r>
      <w:r>
        <w:t>«</w:t>
      </w:r>
      <w:r w:rsidR="00A247EA">
        <w:t>Догонялки</w:t>
      </w:r>
      <w:r>
        <w:t>», «</w:t>
      </w:r>
      <w:r w:rsidR="000E2112">
        <w:t>Игры на детских площадках</w:t>
      </w:r>
      <w:r>
        <w:t xml:space="preserve">», </w:t>
      </w:r>
      <w:r w:rsidR="00A247EA">
        <w:t xml:space="preserve">«Катание на санках», </w:t>
      </w:r>
      <w:r w:rsidR="00EB3C74">
        <w:t>чтение книг</w:t>
      </w:r>
      <w:r w:rsidR="00A247EA">
        <w:t>. Мы очень много времени проводили на свежем воздухе</w:t>
      </w:r>
      <w:r w:rsidR="00824019">
        <w:t xml:space="preserve">. А </w:t>
      </w:r>
      <w:r w:rsidR="00A247EA">
        <w:t xml:space="preserve">самым суровым наказанием </w:t>
      </w:r>
      <w:r w:rsidR="00824019">
        <w:t>считалось</w:t>
      </w:r>
      <w:r w:rsidR="00A247EA">
        <w:t xml:space="preserve">, если тебя не отпустили </w:t>
      </w:r>
      <w:r w:rsidR="00824019">
        <w:t xml:space="preserve">погулять с любимыми </w:t>
      </w:r>
      <w:r w:rsidR="00A247EA">
        <w:t>друзьями.</w:t>
      </w:r>
    </w:p>
    <w:p w:rsidR="002C03C1" w:rsidRDefault="00786572" w:rsidP="00AC7BF4">
      <w:pPr>
        <w:pStyle w:val="11"/>
        <w:ind w:firstLine="709"/>
        <w:jc w:val="both"/>
        <w:rPr>
          <w:color w:val="000000" w:themeColor="text1"/>
        </w:rPr>
      </w:pPr>
      <w:r>
        <w:t>Современные дети совсем по-другому смотрят на организацию</w:t>
      </w:r>
      <w:r w:rsidR="00824019">
        <w:t xml:space="preserve"> своего</w:t>
      </w:r>
      <w:r>
        <w:t xml:space="preserve"> досуга. Сегодня главное раз</w:t>
      </w:r>
      <w:r w:rsidR="00A247EA">
        <w:t>влечение для ребенка - гаджеты</w:t>
      </w:r>
      <w:r>
        <w:t>.</w:t>
      </w:r>
      <w:r w:rsidR="00A247EA">
        <w:t xml:space="preserve"> </w:t>
      </w:r>
      <w:r>
        <w:t xml:space="preserve">С одной стороны, это хорошо: </w:t>
      </w:r>
      <w:r w:rsidR="00A52A56">
        <w:t>киберпространство</w:t>
      </w:r>
      <w:r w:rsidR="002C03C1" w:rsidRPr="002C03C1">
        <w:t xml:space="preserve"> является прекрасн</w:t>
      </w:r>
      <w:r w:rsidR="00A52A56">
        <w:t xml:space="preserve">ым источником </w:t>
      </w:r>
      <w:r w:rsidR="003A7444">
        <w:t>новых зн</w:t>
      </w:r>
      <w:r w:rsidR="00A52A56">
        <w:t xml:space="preserve">аний, предлагает огромное </w:t>
      </w:r>
      <w:r w:rsidR="003A7444">
        <w:t xml:space="preserve">разнообразие </w:t>
      </w:r>
      <w:r w:rsidR="00A52A56">
        <w:t>развлечений и игр</w:t>
      </w:r>
      <w:r w:rsidR="002C03C1">
        <w:t xml:space="preserve">. </w:t>
      </w:r>
      <w:r>
        <w:t>Однако с другой стороны, психологи и врачи</w:t>
      </w:r>
      <w:r w:rsidR="001A5415">
        <w:t xml:space="preserve"> «трубят»</w:t>
      </w:r>
      <w:r>
        <w:t xml:space="preserve"> </w:t>
      </w:r>
      <w:r w:rsidR="001A5415">
        <w:t xml:space="preserve">о прогрессировании </w:t>
      </w:r>
      <w:r w:rsidR="003A7444">
        <w:t xml:space="preserve">деткой </w:t>
      </w:r>
      <w:r w:rsidR="00A52A56">
        <w:t>гаджет-</w:t>
      </w:r>
      <w:r>
        <w:t>зависимост</w:t>
      </w:r>
      <w:r w:rsidR="003A7444">
        <w:t>и</w:t>
      </w:r>
      <w:r>
        <w:t>.</w:t>
      </w:r>
      <w:r w:rsidR="002C03C1">
        <w:t xml:space="preserve"> И </w:t>
      </w:r>
      <w:r w:rsidR="001A5415">
        <w:t xml:space="preserve">ведь </w:t>
      </w:r>
      <w:r w:rsidR="002C03C1">
        <w:t xml:space="preserve">зачастую эту «болезнь» </w:t>
      </w:r>
      <w:r w:rsidR="003A7444">
        <w:t xml:space="preserve">провоцируют сами родители, </w:t>
      </w:r>
      <w:r w:rsidR="003A7444" w:rsidRPr="002C03C1">
        <w:rPr>
          <w:color w:val="000000" w:themeColor="text1"/>
        </w:rPr>
        <w:t>начина</w:t>
      </w:r>
      <w:r w:rsidR="003A7444">
        <w:rPr>
          <w:color w:val="000000" w:themeColor="text1"/>
        </w:rPr>
        <w:t>я делать это</w:t>
      </w:r>
      <w:r w:rsidR="003A7444" w:rsidRPr="002C03C1">
        <w:rPr>
          <w:color w:val="000000" w:themeColor="text1"/>
        </w:rPr>
        <w:t xml:space="preserve"> уже с первого года жизни, а то и раньше.</w:t>
      </w:r>
      <w:r w:rsidR="003A7444">
        <w:rPr>
          <w:color w:val="000000" w:themeColor="text1"/>
        </w:rPr>
        <w:t xml:space="preserve"> </w:t>
      </w:r>
      <w:r w:rsidR="002C03C1" w:rsidRPr="002C03C1">
        <w:rPr>
          <w:color w:val="000000" w:themeColor="text1"/>
        </w:rPr>
        <w:t>Многие взрослые специально дают своим детям гаджеты, например, чтобы не капризничал</w:t>
      </w:r>
      <w:r w:rsidR="00C549E3">
        <w:rPr>
          <w:color w:val="000000" w:themeColor="text1"/>
        </w:rPr>
        <w:t>и</w:t>
      </w:r>
      <w:r w:rsidR="002C03C1" w:rsidRPr="002C03C1">
        <w:rPr>
          <w:color w:val="000000" w:themeColor="text1"/>
        </w:rPr>
        <w:t>, не устраивал</w:t>
      </w:r>
      <w:r w:rsidR="00C549E3">
        <w:rPr>
          <w:color w:val="000000" w:themeColor="text1"/>
        </w:rPr>
        <w:t xml:space="preserve">и истерик, не отвлекали </w:t>
      </w:r>
      <w:r w:rsidR="003A7444">
        <w:rPr>
          <w:color w:val="000000" w:themeColor="text1"/>
        </w:rPr>
        <w:t>от домашних дел или переписки в телефоне</w:t>
      </w:r>
      <w:r w:rsidR="00C549E3">
        <w:rPr>
          <w:color w:val="000000" w:themeColor="text1"/>
        </w:rPr>
        <w:t xml:space="preserve">. </w:t>
      </w:r>
      <w:r w:rsidR="008729C1" w:rsidRPr="00C549E3">
        <w:rPr>
          <w:color w:val="auto"/>
        </w:rPr>
        <w:t>Правильно ли это?</w:t>
      </w:r>
      <w:r w:rsidR="002C03C1" w:rsidRPr="002C03C1">
        <w:rPr>
          <w:color w:val="FF0000"/>
        </w:rPr>
        <w:t xml:space="preserve"> </w:t>
      </w:r>
      <w:r w:rsidR="003A7444" w:rsidRPr="003A7444">
        <w:rPr>
          <w:color w:val="auto"/>
        </w:rPr>
        <w:t>Р</w:t>
      </w:r>
      <w:r w:rsidR="002C03C1" w:rsidRPr="002C03C1">
        <w:rPr>
          <w:color w:val="000000" w:themeColor="text1"/>
        </w:rPr>
        <w:t>анн</w:t>
      </w:r>
      <w:r w:rsidR="003A7444">
        <w:rPr>
          <w:color w:val="000000" w:themeColor="text1"/>
        </w:rPr>
        <w:t>ий</w:t>
      </w:r>
      <w:r w:rsidR="002C03C1" w:rsidRPr="002C03C1">
        <w:rPr>
          <w:color w:val="000000" w:themeColor="text1"/>
        </w:rPr>
        <w:t xml:space="preserve"> дошкольн</w:t>
      </w:r>
      <w:r w:rsidR="003A7444">
        <w:rPr>
          <w:color w:val="000000" w:themeColor="text1"/>
        </w:rPr>
        <w:t>ый</w:t>
      </w:r>
      <w:r w:rsidR="002C03C1" w:rsidRPr="002C03C1">
        <w:rPr>
          <w:color w:val="000000" w:themeColor="text1"/>
        </w:rPr>
        <w:t xml:space="preserve"> возраст</w:t>
      </w:r>
      <w:r w:rsidR="003A7444">
        <w:rPr>
          <w:color w:val="000000" w:themeColor="text1"/>
        </w:rPr>
        <w:t xml:space="preserve"> это время, когда</w:t>
      </w:r>
      <w:r w:rsidR="002C03C1" w:rsidRPr="002C03C1">
        <w:rPr>
          <w:color w:val="000000" w:themeColor="text1"/>
        </w:rPr>
        <w:t xml:space="preserve"> у ребенка возникают особые эмоциональные отношения с близкими людьми. Это время, </w:t>
      </w:r>
      <w:r w:rsidR="002C03C1" w:rsidRPr="003A7444">
        <w:rPr>
          <w:color w:val="000000" w:themeColor="text1"/>
        </w:rPr>
        <w:t xml:space="preserve">когда роль любящего родителя незаменима и любые «электронные няни» могут </w:t>
      </w:r>
      <w:r w:rsidR="00A52A56">
        <w:rPr>
          <w:color w:val="000000" w:themeColor="text1"/>
        </w:rPr>
        <w:t>нанести немалый вред</w:t>
      </w:r>
      <w:r w:rsidR="00B43D18">
        <w:rPr>
          <w:color w:val="000000" w:themeColor="text1"/>
        </w:rPr>
        <w:t xml:space="preserve"> вашему</w:t>
      </w:r>
      <w:r w:rsidR="002C03C1" w:rsidRPr="003A7444">
        <w:rPr>
          <w:color w:val="000000" w:themeColor="text1"/>
        </w:rPr>
        <w:t xml:space="preserve"> ребенку.</w:t>
      </w:r>
    </w:p>
    <w:p w:rsidR="00B43D18" w:rsidRDefault="002C03C1" w:rsidP="00AC7BF4">
      <w:pPr>
        <w:pStyle w:val="11"/>
        <w:ind w:firstLine="709"/>
        <w:jc w:val="both"/>
        <w:rPr>
          <w:color w:val="000000" w:themeColor="text1"/>
        </w:rPr>
      </w:pPr>
      <w:r w:rsidRPr="002C03C1">
        <w:rPr>
          <w:color w:val="000000" w:themeColor="text1"/>
        </w:rPr>
        <w:t>Какие проблемы могут наблюдаться у дошкольников с зависимостью от гаджетов?</w:t>
      </w:r>
    </w:p>
    <w:p w:rsidR="00B43D18" w:rsidRDefault="002C03C1" w:rsidP="00AC7BF4">
      <w:pPr>
        <w:pStyle w:val="11"/>
        <w:ind w:firstLine="709"/>
        <w:jc w:val="both"/>
        <w:rPr>
          <w:color w:val="FF0000"/>
        </w:rPr>
      </w:pPr>
      <w:r w:rsidRPr="002C03C1">
        <w:rPr>
          <w:color w:val="FF0000"/>
        </w:rPr>
        <w:t>(слайд 2</w:t>
      </w:r>
      <w:r w:rsidR="00B43D18">
        <w:rPr>
          <w:color w:val="FF0000"/>
        </w:rPr>
        <w:t>)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b/>
          <w:color w:val="auto"/>
          <w:u w:val="single"/>
        </w:rPr>
      </w:pPr>
      <w:r w:rsidRPr="00BF3AF9">
        <w:rPr>
          <w:b/>
          <w:color w:val="auto"/>
          <w:u w:val="single"/>
        </w:rPr>
        <w:t>Ф</w:t>
      </w:r>
      <w:r w:rsidR="000E2112" w:rsidRPr="00BF3AF9">
        <w:rPr>
          <w:b/>
          <w:color w:val="auto"/>
          <w:u w:val="single"/>
        </w:rPr>
        <w:t>изиологические</w:t>
      </w:r>
      <w:r w:rsidR="00BF3AF9">
        <w:rPr>
          <w:b/>
          <w:color w:val="auto"/>
          <w:u w:val="single"/>
        </w:rPr>
        <w:t>: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ухудшение сна;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недоразвитие речи;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ухудшение зрения</w:t>
      </w:r>
      <w:r w:rsidR="004413E4" w:rsidRPr="00BF3AF9">
        <w:rPr>
          <w:color w:val="auto"/>
        </w:rPr>
        <w:t>, осанки;</w:t>
      </w:r>
    </w:p>
    <w:p w:rsidR="00B43D18" w:rsidRPr="00BF3AF9" w:rsidRDefault="00B43D18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lastRenderedPageBreak/>
        <w:t>- нарушения мелкой моторики;</w:t>
      </w:r>
    </w:p>
    <w:p w:rsidR="00B43D18" w:rsidRPr="00BF3AF9" w:rsidRDefault="00B43D18" w:rsidP="00AC7BF4">
      <w:pPr>
        <w:pStyle w:val="11"/>
        <w:ind w:firstLine="709"/>
        <w:jc w:val="both"/>
        <w:rPr>
          <w:color w:val="auto"/>
        </w:rPr>
      </w:pPr>
      <w:r w:rsidRPr="00BF3AF9">
        <w:rPr>
          <w:color w:val="auto"/>
        </w:rPr>
        <w:t>- проблемы с формированием нервных связей в головном мозге (</w:t>
      </w:r>
      <w:r w:rsidR="00E86768" w:rsidRPr="00BF3AF9">
        <w:rPr>
          <w:color w:val="auto"/>
        </w:rPr>
        <w:t>нарушение развития внимания, памяти, мышления</w:t>
      </w:r>
      <w:r w:rsidRPr="00BF3AF9">
        <w:rPr>
          <w:color w:val="auto"/>
        </w:rPr>
        <w:t>).</w:t>
      </w:r>
    </w:p>
    <w:p w:rsidR="00B43D18" w:rsidRDefault="00B43D18" w:rsidP="00AC7BF4">
      <w:pPr>
        <w:pStyle w:val="11"/>
        <w:ind w:firstLine="709"/>
        <w:jc w:val="both"/>
        <w:rPr>
          <w:color w:val="FF0000"/>
        </w:rPr>
      </w:pPr>
      <w:r>
        <w:rPr>
          <w:color w:val="FF0000"/>
        </w:rPr>
        <w:t>(слайд 3)</w:t>
      </w:r>
    </w:p>
    <w:p w:rsidR="00B43D18" w:rsidRPr="00BF3AF9" w:rsidRDefault="0066488B" w:rsidP="00AC7BF4">
      <w:pPr>
        <w:pStyle w:val="11"/>
        <w:spacing w:after="0"/>
        <w:ind w:firstLine="709"/>
        <w:jc w:val="both"/>
        <w:rPr>
          <w:b/>
          <w:color w:val="auto"/>
          <w:u w:val="single"/>
        </w:rPr>
      </w:pPr>
      <w:r w:rsidRPr="00BF3AF9">
        <w:rPr>
          <w:b/>
          <w:color w:val="auto"/>
          <w:u w:val="single"/>
        </w:rPr>
        <w:t>Психологические:</w:t>
      </w:r>
    </w:p>
    <w:p w:rsidR="0066488B" w:rsidRPr="00BF3AF9" w:rsidRDefault="0066488B" w:rsidP="00AC7BF4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BF3AF9">
        <w:rPr>
          <w:color w:val="auto"/>
        </w:rPr>
        <w:t>- формирование зависимости;</w:t>
      </w:r>
      <w:r w:rsidR="00604411" w:rsidRPr="00BF3AF9">
        <w:rPr>
          <w:color w:val="auto"/>
        </w:rPr>
        <w:t xml:space="preserve"> (</w:t>
      </w:r>
      <w:r w:rsidR="008C14DD" w:rsidRPr="00BF3AF9">
        <w:rPr>
          <w:color w:val="auto"/>
        </w:rPr>
        <w:t>Лёгкий «дофамин»</w:t>
      </w:r>
      <w:r w:rsidR="005E56C0" w:rsidRPr="00BF3AF9">
        <w:rPr>
          <w:color w:val="auto"/>
        </w:rPr>
        <w:t xml:space="preserve"> - </w:t>
      </w:r>
      <w:r w:rsidR="008C14DD" w:rsidRPr="00BF3AF9">
        <w:rPr>
          <w:color w:val="auto"/>
        </w:rPr>
        <w:t xml:space="preserve">гормон удовольствия, который вырабатывается у </w:t>
      </w:r>
      <w:r w:rsidR="005E56C0" w:rsidRPr="00BF3AF9">
        <w:rPr>
          <w:color w:val="auto"/>
        </w:rPr>
        <w:t xml:space="preserve">ребенка </w:t>
      </w:r>
      <w:r w:rsidR="008C14DD" w:rsidRPr="00BF3AF9">
        <w:rPr>
          <w:color w:val="auto"/>
        </w:rPr>
        <w:t xml:space="preserve">при </w:t>
      </w:r>
      <w:r w:rsidR="005E56C0" w:rsidRPr="00BF3AF9">
        <w:rPr>
          <w:color w:val="auto"/>
        </w:rPr>
        <w:t>компьютерной</w:t>
      </w:r>
      <w:r w:rsidR="008C14DD" w:rsidRPr="00BF3AF9">
        <w:rPr>
          <w:color w:val="auto"/>
        </w:rPr>
        <w:t xml:space="preserve"> игре</w:t>
      </w:r>
      <w:r w:rsidR="005E56C0" w:rsidRPr="00BF3AF9">
        <w:rPr>
          <w:color w:val="auto"/>
        </w:rPr>
        <w:t>,</w:t>
      </w:r>
      <w:r w:rsidR="008C14DD" w:rsidRPr="00BF3AF9">
        <w:rPr>
          <w:color w:val="auto"/>
        </w:rPr>
        <w:t xml:space="preserve"> не требует высокого интеллектуального потенциала и творчества, умения договариваться и сотрудничать, </w:t>
      </w:r>
      <w:r w:rsidR="005E56C0" w:rsidRPr="00BF3AF9">
        <w:rPr>
          <w:color w:val="auto"/>
        </w:rPr>
        <w:t xml:space="preserve">не требует </w:t>
      </w:r>
      <w:r w:rsidR="008C14DD" w:rsidRPr="00BF3AF9">
        <w:rPr>
          <w:color w:val="auto"/>
        </w:rPr>
        <w:t>эмоциональной включенности родителей</w:t>
      </w:r>
      <w:r w:rsidR="005E56C0" w:rsidRPr="00BF3AF9">
        <w:rPr>
          <w:color w:val="auto"/>
        </w:rPr>
        <w:t>, которы</w:t>
      </w:r>
      <w:r w:rsidR="00F03CB0" w:rsidRPr="00BF3AF9">
        <w:rPr>
          <w:color w:val="auto"/>
        </w:rPr>
        <w:t>е зачастую сами сидят в телефоне</w:t>
      </w:r>
      <w:r w:rsidR="005E56C0" w:rsidRPr="00BF3AF9">
        <w:rPr>
          <w:color w:val="auto"/>
        </w:rPr>
        <w:t>.</w:t>
      </w:r>
      <w:proofErr w:type="gramEnd"/>
      <w:r w:rsidR="005E56C0" w:rsidRPr="00BF3AF9">
        <w:rPr>
          <w:color w:val="auto"/>
        </w:rPr>
        <w:t xml:space="preserve"> Поэтому он так легко подсаживает на свою удочку. </w:t>
      </w:r>
      <w:proofErr w:type="gramStart"/>
      <w:r w:rsidR="008C14DD" w:rsidRPr="00BF3AF9">
        <w:rPr>
          <w:color w:val="auto"/>
        </w:rPr>
        <w:t>Лю</w:t>
      </w:r>
      <w:r w:rsidR="00604411" w:rsidRPr="00BF3AF9">
        <w:rPr>
          <w:color w:val="auto"/>
        </w:rPr>
        <w:t xml:space="preserve">бые попытки ограничить использование гаджета </w:t>
      </w:r>
      <w:r w:rsidR="005E56C0" w:rsidRPr="00BF3AF9">
        <w:rPr>
          <w:color w:val="auto"/>
        </w:rPr>
        <w:t xml:space="preserve">при зависимости </w:t>
      </w:r>
      <w:r w:rsidR="00604411" w:rsidRPr="00BF3AF9">
        <w:rPr>
          <w:color w:val="auto"/>
        </w:rPr>
        <w:t>приводят к раздражению, агрессии, ослушанию и обману)</w:t>
      </w:r>
      <w:proofErr w:type="gramEnd"/>
    </w:p>
    <w:p w:rsidR="0066488B" w:rsidRPr="00BF3AF9" w:rsidRDefault="0066488B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снижение интереса к реальной жизни;</w:t>
      </w:r>
      <w:r w:rsidR="00604411" w:rsidRPr="00BF3AF9">
        <w:rPr>
          <w:color w:val="auto"/>
        </w:rPr>
        <w:t xml:space="preserve"> (окружающая реальность не столь яркая - ребенку снова хочется погрузиться в красоту нереально мира!)</w:t>
      </w:r>
    </w:p>
    <w:p w:rsidR="0066488B" w:rsidRPr="00BF3AF9" w:rsidRDefault="0066488B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резкое снижение фантазии и творческой активности;</w:t>
      </w:r>
    </w:p>
    <w:p w:rsidR="0066488B" w:rsidRPr="00BF3AF9" w:rsidRDefault="0066488B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</w:t>
      </w:r>
      <w:r w:rsidR="00F03CB0" w:rsidRPr="00BF3AF9">
        <w:rPr>
          <w:color w:val="auto"/>
        </w:rPr>
        <w:t xml:space="preserve"> </w:t>
      </w:r>
      <w:r w:rsidRPr="00BF3AF9">
        <w:rPr>
          <w:color w:val="auto"/>
        </w:rPr>
        <w:t>нарушение детско-родительских отношений (трансформируется роль родителя, ребенок воспринимает его как «хранителя гаджета»)</w:t>
      </w:r>
    </w:p>
    <w:p w:rsidR="00B43D18" w:rsidRDefault="00B43D18" w:rsidP="00AC7BF4">
      <w:pPr>
        <w:pStyle w:val="11"/>
        <w:spacing w:after="0"/>
        <w:ind w:firstLine="709"/>
        <w:jc w:val="both"/>
        <w:rPr>
          <w:color w:val="FF0000"/>
        </w:rPr>
      </w:pPr>
    </w:p>
    <w:p w:rsidR="004413E4" w:rsidRDefault="004413E4" w:rsidP="00AC7BF4">
      <w:pPr>
        <w:pStyle w:val="11"/>
        <w:spacing w:after="0"/>
        <w:ind w:firstLine="709"/>
        <w:jc w:val="both"/>
        <w:rPr>
          <w:color w:val="FF0000"/>
        </w:rPr>
      </w:pPr>
      <w:r>
        <w:rPr>
          <w:color w:val="FF0000"/>
        </w:rPr>
        <w:t>(слайд 4)</w:t>
      </w:r>
    </w:p>
    <w:p w:rsidR="00822F36" w:rsidRDefault="00822F36" w:rsidP="00AC7BF4">
      <w:pPr>
        <w:pStyle w:val="11"/>
        <w:spacing w:after="0"/>
        <w:ind w:firstLine="709"/>
        <w:jc w:val="both"/>
        <w:rPr>
          <w:color w:val="FF0000"/>
        </w:rPr>
      </w:pPr>
    </w:p>
    <w:p w:rsidR="004413E4" w:rsidRPr="00BF3AF9" w:rsidRDefault="004413E4" w:rsidP="00AC7BF4">
      <w:pPr>
        <w:pStyle w:val="11"/>
        <w:spacing w:after="0"/>
        <w:ind w:firstLine="709"/>
        <w:jc w:val="both"/>
        <w:rPr>
          <w:b/>
          <w:color w:val="auto"/>
          <w:u w:val="single"/>
        </w:rPr>
      </w:pPr>
      <w:r w:rsidRPr="00BF3AF9">
        <w:rPr>
          <w:b/>
          <w:color w:val="auto"/>
          <w:u w:val="single"/>
        </w:rPr>
        <w:t>Исследование эмоционально-волевой и</w:t>
      </w:r>
      <w:r w:rsidR="00BF3AF9">
        <w:rPr>
          <w:b/>
          <w:color w:val="auto"/>
          <w:u w:val="single"/>
        </w:rPr>
        <w:t xml:space="preserve"> </w:t>
      </w:r>
      <w:r w:rsidRPr="00BF3AF9">
        <w:rPr>
          <w:b/>
          <w:color w:val="auto"/>
          <w:u w:val="single"/>
        </w:rPr>
        <w:t>мотивационной сферы дошкольников, чрезмерно увлекающихся гаджетами, выявило:</w:t>
      </w:r>
    </w:p>
    <w:p w:rsidR="004413E4" w:rsidRPr="00BF3AF9" w:rsidRDefault="004413E4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речь взрослого не вызывает образов и устойчивых впечатлений, дети испытывают значительные трудности в запоминании  и воспроизведении информации на слух</w:t>
      </w:r>
      <w:r w:rsidR="00BF3AF9" w:rsidRPr="00BF3AF9">
        <w:rPr>
          <w:color w:val="auto"/>
        </w:rPr>
        <w:t xml:space="preserve"> </w:t>
      </w:r>
      <w:r w:rsidR="00E86768" w:rsidRPr="00BF3AF9">
        <w:rPr>
          <w:color w:val="auto"/>
        </w:rPr>
        <w:t>(</w:t>
      </w:r>
      <w:r w:rsidR="00E86768" w:rsidRPr="00BF3AF9">
        <w:rPr>
          <w:i/>
          <w:color w:val="auto"/>
        </w:rPr>
        <w:t>трудности в учёбе в школе</w:t>
      </w:r>
      <w:r w:rsidR="00E86768" w:rsidRPr="00BF3AF9">
        <w:rPr>
          <w:color w:val="auto"/>
        </w:rPr>
        <w:t>)</w:t>
      </w:r>
      <w:proofErr w:type="gramStart"/>
      <w:r w:rsidR="00BF3AF9" w:rsidRPr="00BF3AF9">
        <w:rPr>
          <w:color w:val="auto"/>
        </w:rPr>
        <w:t xml:space="preserve"> </w:t>
      </w:r>
      <w:r w:rsidR="00BF3AF9" w:rsidRPr="00BF3AF9">
        <w:rPr>
          <w:color w:val="auto"/>
        </w:rPr>
        <w:t>;</w:t>
      </w:r>
      <w:proofErr w:type="gramEnd"/>
    </w:p>
    <w:p w:rsidR="004413E4" w:rsidRPr="00BF3AF9" w:rsidRDefault="004413E4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дети неспособны адекватно эмоционально реагировать на происходящее, не способны понять эмоции и чувства других людей</w:t>
      </w:r>
      <w:r w:rsidR="00E86768" w:rsidRPr="00BF3AF9">
        <w:rPr>
          <w:color w:val="auto"/>
        </w:rPr>
        <w:t xml:space="preserve"> (</w:t>
      </w:r>
      <w:r w:rsidR="00E86768" w:rsidRPr="00BF3AF9">
        <w:rPr>
          <w:i/>
          <w:color w:val="auto"/>
        </w:rPr>
        <w:t>нарушения в поведении</w:t>
      </w:r>
      <w:r w:rsidR="00604411" w:rsidRPr="00BF3AF9">
        <w:rPr>
          <w:i/>
          <w:color w:val="auto"/>
        </w:rPr>
        <w:t xml:space="preserve"> и коммуникации</w:t>
      </w:r>
      <w:r w:rsidR="00E86768" w:rsidRPr="00BF3AF9">
        <w:rPr>
          <w:color w:val="auto"/>
        </w:rPr>
        <w:t>)</w:t>
      </w:r>
      <w:proofErr w:type="gramStart"/>
      <w:r w:rsidR="00BF3AF9" w:rsidRPr="00BF3AF9">
        <w:rPr>
          <w:color w:val="auto"/>
        </w:rPr>
        <w:t xml:space="preserve"> </w:t>
      </w:r>
      <w:r w:rsidR="00BF3AF9" w:rsidRPr="00BF3AF9">
        <w:rPr>
          <w:color w:val="auto"/>
        </w:rPr>
        <w:t>;</w:t>
      </w:r>
      <w:proofErr w:type="gramEnd"/>
    </w:p>
    <w:p w:rsidR="004413E4" w:rsidRPr="00BF3AF9" w:rsidRDefault="004413E4" w:rsidP="00AC7BF4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>- нарушается самоидентификация и понимание себя</w:t>
      </w:r>
      <w:r w:rsidR="00604411" w:rsidRPr="00BF3AF9">
        <w:rPr>
          <w:color w:val="auto"/>
        </w:rPr>
        <w:t xml:space="preserve"> (</w:t>
      </w:r>
      <w:r w:rsidR="00604411" w:rsidRPr="00BF3AF9">
        <w:rPr>
          <w:i/>
          <w:color w:val="auto"/>
        </w:rPr>
        <w:t>что приводит к неустойчивости и противоречивости личности</w:t>
      </w:r>
      <w:r w:rsidR="00604411" w:rsidRPr="00BF3AF9">
        <w:rPr>
          <w:color w:val="auto"/>
        </w:rPr>
        <w:t>).</w:t>
      </w:r>
    </w:p>
    <w:p w:rsidR="00B43D18" w:rsidRPr="00B43D18" w:rsidRDefault="00B43D18" w:rsidP="00AC7BF4">
      <w:pPr>
        <w:pStyle w:val="11"/>
        <w:spacing w:after="0"/>
        <w:ind w:firstLine="709"/>
        <w:jc w:val="both"/>
        <w:rPr>
          <w:color w:val="FF0000"/>
        </w:rPr>
      </w:pPr>
    </w:p>
    <w:p w:rsidR="00FD3F4E" w:rsidRDefault="009542E4" w:rsidP="00AC7BF4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Помимо угроз, наносящих вред физическому и психическому здоровью ребенка угроз, в сети интернет детей могут поджидать и другие опасности:</w:t>
      </w:r>
    </w:p>
    <w:p w:rsidR="002D6AA3" w:rsidRDefault="002D6AA3" w:rsidP="00AC7BF4">
      <w:pPr>
        <w:pStyle w:val="11"/>
        <w:ind w:firstLine="709"/>
        <w:jc w:val="both"/>
        <w:rPr>
          <w:color w:val="FF0000"/>
          <w:u w:val="single"/>
        </w:rPr>
      </w:pPr>
      <w:r>
        <w:rPr>
          <w:color w:val="FF0000"/>
          <w:u w:val="single"/>
        </w:rPr>
        <w:t>(слайд 6)</w:t>
      </w:r>
    </w:p>
    <w:p w:rsidR="009542E4" w:rsidRPr="00BF3AF9" w:rsidRDefault="009542E4" w:rsidP="00AC7BF4">
      <w:pPr>
        <w:pStyle w:val="11"/>
        <w:ind w:firstLine="709"/>
        <w:jc w:val="both"/>
        <w:rPr>
          <w:b/>
          <w:color w:val="auto"/>
          <w:u w:val="single"/>
        </w:rPr>
      </w:pPr>
      <w:r w:rsidRPr="00BF3AF9">
        <w:rPr>
          <w:b/>
          <w:color w:val="auto"/>
          <w:u w:val="single"/>
        </w:rPr>
        <w:t>Опасности, с которыми дети могут столкнуться в Сети</w:t>
      </w:r>
      <w:r w:rsidR="00BF3AF9">
        <w:rPr>
          <w:b/>
          <w:color w:val="auto"/>
          <w:u w:val="single"/>
        </w:rPr>
        <w:t>:</w:t>
      </w:r>
    </w:p>
    <w:p w:rsidR="009542E4" w:rsidRPr="00BF3AF9" w:rsidRDefault="001A0CBE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 xml:space="preserve">- </w:t>
      </w:r>
      <w:r w:rsidR="00BF3AF9">
        <w:rPr>
          <w:color w:val="auto"/>
        </w:rPr>
        <w:t>д</w:t>
      </w:r>
      <w:r w:rsidRPr="00BF3AF9">
        <w:rPr>
          <w:color w:val="auto"/>
        </w:rPr>
        <w:t>оступ к неподходящей информации (</w:t>
      </w:r>
      <w:r w:rsidR="00BF3AF9">
        <w:rPr>
          <w:color w:val="auto"/>
        </w:rPr>
        <w:t>с</w:t>
      </w:r>
      <w:r w:rsidRPr="00BF3AF9">
        <w:rPr>
          <w:color w:val="auto"/>
        </w:rPr>
        <w:t>айты, посвященные незаконной деятельности, размещающие изображения порнографического или иного непр</w:t>
      </w:r>
      <w:r w:rsidR="00BF3AF9">
        <w:rPr>
          <w:color w:val="auto"/>
        </w:rPr>
        <w:t>иемлемого сексуального контента</w:t>
      </w:r>
      <w:r w:rsidRPr="00BF3AF9">
        <w:rPr>
          <w:color w:val="auto"/>
        </w:rPr>
        <w:t>)</w:t>
      </w:r>
      <w:r w:rsidR="00BF3AF9">
        <w:rPr>
          <w:color w:val="auto"/>
        </w:rPr>
        <w:t>;</w:t>
      </w:r>
    </w:p>
    <w:p w:rsidR="001A0CBE" w:rsidRPr="00BF3AF9" w:rsidRDefault="001A0CBE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 xml:space="preserve">- </w:t>
      </w:r>
      <w:r w:rsidR="00BF3AF9">
        <w:rPr>
          <w:rStyle w:val="a5"/>
          <w:b w:val="0"/>
          <w:color w:val="auto"/>
          <w:shd w:val="clear" w:color="auto" w:fill="FFFFFF"/>
        </w:rPr>
        <w:t>р</w:t>
      </w:r>
      <w:r w:rsidRPr="00BF3AF9">
        <w:rPr>
          <w:rStyle w:val="a5"/>
          <w:b w:val="0"/>
          <w:color w:val="auto"/>
          <w:shd w:val="clear" w:color="auto" w:fill="FFFFFF"/>
        </w:rPr>
        <w:t>еклама негативных явлений</w:t>
      </w:r>
      <w:r w:rsidRPr="00BF3AF9">
        <w:rPr>
          <w:b/>
          <w:color w:val="auto"/>
          <w:shd w:val="clear" w:color="auto" w:fill="FFFFFF"/>
        </w:rPr>
        <w:t xml:space="preserve"> </w:t>
      </w:r>
      <w:r w:rsidRPr="00BF3AF9">
        <w:rPr>
          <w:color w:val="auto"/>
          <w:shd w:val="clear" w:color="auto" w:fill="FFFFFF"/>
        </w:rPr>
        <w:t>(</w:t>
      </w:r>
      <w:r w:rsidR="00BF3AF9">
        <w:rPr>
          <w:color w:val="auto"/>
          <w:shd w:val="clear" w:color="auto" w:fill="FFFFFF"/>
        </w:rPr>
        <w:t>с</w:t>
      </w:r>
      <w:r w:rsidRPr="00BF3AF9">
        <w:rPr>
          <w:color w:val="auto"/>
          <w:shd w:val="clear" w:color="auto" w:fill="FFFFFF"/>
        </w:rPr>
        <w:t>айты с рекламой табака и алкоголя, пропагандирующие наркотики, насилие и нетерпимость</w:t>
      </w:r>
      <w:r w:rsidR="002D6AA3" w:rsidRPr="00BF3AF9">
        <w:rPr>
          <w:color w:val="auto"/>
          <w:shd w:val="clear" w:color="auto" w:fill="FFFFFF"/>
        </w:rPr>
        <w:t>)</w:t>
      </w:r>
      <w:r w:rsidRPr="00BF3AF9">
        <w:rPr>
          <w:color w:val="auto"/>
          <w:shd w:val="clear" w:color="auto" w:fill="FFFFFF"/>
        </w:rPr>
        <w:t>.</w:t>
      </w:r>
    </w:p>
    <w:p w:rsidR="009542E4" w:rsidRPr="00BF3AF9" w:rsidRDefault="002D6AA3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 xml:space="preserve">- </w:t>
      </w:r>
      <w:r w:rsidR="009542E4" w:rsidRPr="00BF3AF9">
        <w:rPr>
          <w:color w:val="auto"/>
        </w:rPr>
        <w:t>сайты, публикующие дезинформацию;</w:t>
      </w:r>
    </w:p>
    <w:p w:rsidR="009542E4" w:rsidRPr="00BF3AF9" w:rsidRDefault="002D6AA3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 xml:space="preserve">- </w:t>
      </w:r>
      <w:r w:rsidR="009542E4" w:rsidRPr="00BF3AF9">
        <w:rPr>
          <w:color w:val="auto"/>
        </w:rPr>
        <w:t>сайты, позволяющие детям принимать участие в азартных играх онлайн;</w:t>
      </w:r>
    </w:p>
    <w:p w:rsidR="009542E4" w:rsidRPr="00BF3AF9" w:rsidRDefault="002D6AA3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t xml:space="preserve">- </w:t>
      </w:r>
      <w:r w:rsidR="009542E4" w:rsidRPr="00BF3AF9">
        <w:rPr>
          <w:color w:val="auto"/>
        </w:rPr>
        <w:t xml:space="preserve">сайты, на которых могут собирать и </w:t>
      </w:r>
      <w:r w:rsidR="00F03CB0" w:rsidRPr="00BF3AF9">
        <w:rPr>
          <w:color w:val="auto"/>
        </w:rPr>
        <w:t>использовать</w:t>
      </w:r>
      <w:r w:rsidR="009542E4" w:rsidRPr="00BF3AF9">
        <w:rPr>
          <w:color w:val="auto"/>
        </w:rPr>
        <w:t xml:space="preserve"> частную информацию о Ваших детях и Вашей семье.</w:t>
      </w:r>
    </w:p>
    <w:p w:rsidR="002D6AA3" w:rsidRPr="00BF3AF9" w:rsidRDefault="002D6AA3" w:rsidP="00BF3AF9">
      <w:pPr>
        <w:pStyle w:val="11"/>
        <w:spacing w:after="0"/>
        <w:ind w:firstLine="709"/>
        <w:jc w:val="both"/>
        <w:rPr>
          <w:color w:val="auto"/>
        </w:rPr>
      </w:pPr>
      <w:r w:rsidRPr="00BF3AF9">
        <w:rPr>
          <w:color w:val="auto"/>
        </w:rPr>
        <w:lastRenderedPageBreak/>
        <w:t xml:space="preserve">- </w:t>
      </w:r>
      <w:r w:rsidR="00BF3AF9">
        <w:rPr>
          <w:color w:val="auto"/>
        </w:rPr>
        <w:t>м</w:t>
      </w:r>
      <w:r w:rsidRPr="00BF3AF9">
        <w:rPr>
          <w:color w:val="auto"/>
        </w:rPr>
        <w:t>ошенничество.</w:t>
      </w:r>
    </w:p>
    <w:p w:rsidR="009542E4" w:rsidRPr="009542E4" w:rsidRDefault="009542E4" w:rsidP="00AC7BF4">
      <w:pPr>
        <w:pStyle w:val="11"/>
        <w:ind w:firstLine="709"/>
        <w:jc w:val="both"/>
        <w:rPr>
          <w:color w:val="auto"/>
        </w:rPr>
      </w:pPr>
      <w:r w:rsidRPr="009542E4">
        <w:rPr>
          <w:color w:val="auto"/>
        </w:rPr>
        <w:t xml:space="preserve">Проблема защиты детей в Сети находит самый широкий резонанс и это не случайно. </w:t>
      </w:r>
      <w:r w:rsidR="0090757A">
        <w:rPr>
          <w:color w:val="auto"/>
        </w:rPr>
        <w:t>По</w:t>
      </w:r>
      <w:r w:rsidRPr="009542E4">
        <w:rPr>
          <w:color w:val="auto"/>
        </w:rPr>
        <w:t xml:space="preserve"> статистике:</w:t>
      </w:r>
    </w:p>
    <w:p w:rsidR="009542E4" w:rsidRPr="009542E4" w:rsidRDefault="009542E4" w:rsidP="00BF3AF9">
      <w:pPr>
        <w:pStyle w:val="11"/>
        <w:spacing w:after="0"/>
        <w:ind w:firstLine="709"/>
        <w:jc w:val="both"/>
        <w:rPr>
          <w:color w:val="auto"/>
        </w:rPr>
      </w:pPr>
      <w:r w:rsidRPr="009542E4">
        <w:rPr>
          <w:color w:val="auto"/>
        </w:rPr>
        <w:t>-</w:t>
      </w:r>
      <w:r w:rsidR="002D6AA3">
        <w:rPr>
          <w:color w:val="auto"/>
        </w:rPr>
        <w:t xml:space="preserve">          </w:t>
      </w:r>
      <w:r w:rsidRPr="009542E4">
        <w:rPr>
          <w:color w:val="auto"/>
        </w:rPr>
        <w:t>около 50% детей выходят в Сеть без контроля взрослых.</w:t>
      </w:r>
    </w:p>
    <w:p w:rsidR="009542E4" w:rsidRPr="009542E4" w:rsidRDefault="009542E4" w:rsidP="00BF3AF9">
      <w:pPr>
        <w:pStyle w:val="11"/>
        <w:spacing w:after="0"/>
        <w:ind w:firstLine="709"/>
        <w:jc w:val="both"/>
        <w:rPr>
          <w:color w:val="auto"/>
        </w:rPr>
      </w:pPr>
      <w:r w:rsidRPr="009542E4">
        <w:rPr>
          <w:color w:val="auto"/>
        </w:rPr>
        <w:t>-</w:t>
      </w:r>
      <w:r w:rsidRPr="009542E4">
        <w:rPr>
          <w:color w:val="auto"/>
        </w:rPr>
        <w:tab/>
        <w:t xml:space="preserve">19% детей иногда посещают </w:t>
      </w:r>
      <w:proofErr w:type="spellStart"/>
      <w:r w:rsidRPr="009542E4">
        <w:rPr>
          <w:color w:val="auto"/>
        </w:rPr>
        <w:t>порносайты</w:t>
      </w:r>
      <w:proofErr w:type="spellEnd"/>
      <w:r w:rsidRPr="009542E4">
        <w:rPr>
          <w:color w:val="auto"/>
        </w:rPr>
        <w:t>, еще 9% делают это регулярно.</w:t>
      </w:r>
    </w:p>
    <w:p w:rsidR="009542E4" w:rsidRPr="009542E4" w:rsidRDefault="009542E4" w:rsidP="00BF3AF9">
      <w:pPr>
        <w:pStyle w:val="11"/>
        <w:spacing w:after="0"/>
        <w:ind w:firstLine="709"/>
        <w:jc w:val="both"/>
        <w:rPr>
          <w:color w:val="auto"/>
        </w:rPr>
      </w:pPr>
      <w:r w:rsidRPr="009542E4">
        <w:rPr>
          <w:color w:val="auto"/>
        </w:rPr>
        <w:t>-</w:t>
      </w:r>
      <w:r w:rsidRPr="009542E4">
        <w:rPr>
          <w:color w:val="auto"/>
        </w:rPr>
        <w:tab/>
        <w:t>38% детей, просматривают страницы о насилии</w:t>
      </w:r>
    </w:p>
    <w:p w:rsidR="009542E4" w:rsidRPr="009542E4" w:rsidRDefault="009542E4" w:rsidP="00BF3AF9">
      <w:pPr>
        <w:pStyle w:val="11"/>
        <w:ind w:firstLine="709"/>
        <w:jc w:val="both"/>
        <w:rPr>
          <w:color w:val="auto"/>
        </w:rPr>
      </w:pPr>
      <w:r w:rsidRPr="009542E4">
        <w:rPr>
          <w:color w:val="auto"/>
        </w:rPr>
        <w:t>-</w:t>
      </w:r>
      <w:r w:rsidRPr="009542E4">
        <w:rPr>
          <w:color w:val="auto"/>
        </w:rPr>
        <w:tab/>
        <w:t>14,5% детей назначали встречи с незнакомцами через Интернет, 10% из них ходили на встречи в одиночку, а 7% никому не сообщили, что с кем-то встречаются.</w:t>
      </w:r>
    </w:p>
    <w:p w:rsidR="009542E4" w:rsidRDefault="009542E4" w:rsidP="00BF3AF9">
      <w:pPr>
        <w:pStyle w:val="11"/>
        <w:spacing w:after="0"/>
        <w:ind w:firstLine="709"/>
        <w:jc w:val="both"/>
        <w:rPr>
          <w:color w:val="auto"/>
        </w:rPr>
      </w:pPr>
      <w:r w:rsidRPr="009542E4">
        <w:rPr>
          <w:color w:val="auto"/>
        </w:rPr>
        <w:t xml:space="preserve">И это число </w:t>
      </w:r>
      <w:r w:rsidR="0090757A">
        <w:rPr>
          <w:color w:val="auto"/>
        </w:rPr>
        <w:t xml:space="preserve">статистических данных </w:t>
      </w:r>
      <w:r w:rsidRPr="009542E4">
        <w:rPr>
          <w:color w:val="auto"/>
        </w:rPr>
        <w:t>постоянно растет.</w:t>
      </w:r>
    </w:p>
    <w:p w:rsidR="00BF3AF9" w:rsidRDefault="00BF3AF9" w:rsidP="00BF3AF9">
      <w:pPr>
        <w:pStyle w:val="11"/>
        <w:spacing w:after="0"/>
        <w:ind w:firstLine="709"/>
        <w:jc w:val="both"/>
        <w:rPr>
          <w:color w:val="FF0000"/>
        </w:rPr>
      </w:pPr>
    </w:p>
    <w:p w:rsidR="0006684B" w:rsidRDefault="0006684B" w:rsidP="00AC7BF4">
      <w:pPr>
        <w:pStyle w:val="11"/>
        <w:ind w:firstLine="709"/>
        <w:jc w:val="both"/>
        <w:rPr>
          <w:color w:val="FF0000"/>
        </w:rPr>
      </w:pPr>
      <w:r>
        <w:rPr>
          <w:color w:val="FF0000"/>
        </w:rPr>
        <w:t>(слайд 7)</w:t>
      </w:r>
    </w:p>
    <w:p w:rsidR="00FD3F4E" w:rsidRPr="00FD3F4E" w:rsidRDefault="00FD3F4E" w:rsidP="00BF3AF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3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Как защитить ребенка </w:t>
      </w:r>
      <w:proofErr w:type="gramStart"/>
      <w:r w:rsidRPr="00FD3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</w:t>
      </w:r>
      <w:proofErr w:type="gramEnd"/>
      <w:r w:rsidRPr="00FD3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FD3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интернет</w:t>
      </w:r>
      <w:proofErr w:type="gramEnd"/>
      <w:r w:rsidRPr="00FD3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зависимости:</w:t>
      </w:r>
    </w:p>
    <w:p w:rsidR="00EE7C20" w:rsidRPr="00FD3F4E" w:rsidRDefault="00EE7C20" w:rsidP="00BF3AF9">
      <w:pPr>
        <w:numPr>
          <w:ilvl w:val="0"/>
          <w:numId w:val="2"/>
        </w:numPr>
        <w:tabs>
          <w:tab w:val="left" w:pos="75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Не дава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йте </w:t>
      </w: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ребенку забыть, что существуют, родител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 </w:t>
      </w:r>
      <w:r w:rsidR="00FD3F4E"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Как можно больше обща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йтесь</w:t>
      </w:r>
      <w:r w:rsidR="00FD3F4E"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ним</w:t>
      </w:r>
      <w:r w:rsidR="00FD3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Ребенку </w:t>
      </w: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обязательно нужно чувствовать вашу любовь и заботу, быть уверенным, что его обязательно поймут и поддержат.</w:t>
      </w:r>
    </w:p>
    <w:p w:rsidR="00EE7C20" w:rsidRPr="00EE7C20" w:rsidRDefault="00EE7C20" w:rsidP="00BF3AF9">
      <w:pPr>
        <w:numPr>
          <w:ilvl w:val="0"/>
          <w:numId w:val="2"/>
        </w:numPr>
        <w:tabs>
          <w:tab w:val="left" w:pos="7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>Поощря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йте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встречи с друзьями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, прогулки на свежем воздухе.</w:t>
      </w:r>
    </w:p>
    <w:p w:rsidR="00FD3F4E" w:rsidRDefault="00EE7C20" w:rsidP="00BF3AF9">
      <w:pPr>
        <w:numPr>
          <w:ilvl w:val="0"/>
          <w:numId w:val="2"/>
        </w:numPr>
        <w:tabs>
          <w:tab w:val="left" w:pos="7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7C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Разнообразьте досуг ребёнка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Посещайте совместно детские центры, парки, мастер-классы, аквапарк.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ребенка к культуре, 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>ходит</w:t>
      </w:r>
      <w:r w:rsidR="00AC7BF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кино, музеи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, театры, цирк</w:t>
      </w:r>
      <w:r w:rsidRPr="00EE7C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E7C20" w:rsidRPr="001B2489" w:rsidRDefault="00EE7C20" w:rsidP="002577EE">
      <w:pPr>
        <w:numPr>
          <w:ilvl w:val="0"/>
          <w:numId w:val="2"/>
        </w:numPr>
        <w:tabs>
          <w:tab w:val="left" w:pos="7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Покажите</w:t>
      </w:r>
      <w:r w:rsidR="001B2489"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ребенку </w:t>
      </w:r>
      <w:r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азнообразие хобби, </w:t>
      </w:r>
      <w:r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поддержива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 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 w:rsidRPr="001B2489"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творческие начинания и спортивные увлечения.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Найдите время и финансы для дополнительных кружков и секций. </w:t>
      </w:r>
      <w:r w:rsid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В них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они получат не только новые знания</w:t>
      </w:r>
      <w:r w:rsidR="00F03C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умения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но и </w:t>
      </w:r>
      <w:r w:rsid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 самое 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необходимое </w:t>
      </w:r>
      <w:r w:rsidR="002577EE">
        <w:rPr>
          <w:rFonts w:ascii="Times New Roman" w:eastAsia="Times New Roman" w:hAnsi="Times New Roman" w:cs="Times New Roman"/>
          <w:color w:val="auto"/>
          <w:sz w:val="28"/>
          <w:szCs w:val="28"/>
        </w:rPr>
        <w:t>живое</w:t>
      </w:r>
      <w:r w:rsidR="001B24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общение.</w:t>
      </w:r>
    </w:p>
    <w:p w:rsidR="002577EE" w:rsidRDefault="001B2489" w:rsidP="002577EE">
      <w:pPr>
        <w:pStyle w:val="a6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Объясняйте</w:t>
      </w:r>
      <w:r w:rsidR="00EE7C20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ребенку разницу между игрой и реальностью.</w:t>
      </w:r>
      <w:r w:rsidR="000B1C98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7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Каждый день он видит, как его </w:t>
      </w:r>
      <w:r w:rsid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любимый компьютерный герой </w:t>
      </w:r>
      <w:r w:rsidR="00257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падает с высоких зданий, отряхивается и бежит, дальше, попадает под машину и у него появляется новая жизнь. Рассказывайте о том, что </w:t>
      </w:r>
      <w:r w:rsidR="000B1C98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реальной жизни </w:t>
      </w:r>
      <w:r w:rsidR="00F03C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 </w:t>
      </w:r>
      <w:r w:rsidR="000B1C98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так не работает.</w:t>
      </w:r>
    </w:p>
    <w:p w:rsidR="000B1C98" w:rsidRPr="000B1C98" w:rsidRDefault="000B1C98" w:rsidP="002577EE">
      <w:pPr>
        <w:pStyle w:val="a6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Дон</w:t>
      </w:r>
      <w:r w:rsidR="002577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сите до</w:t>
      </w:r>
      <w:r w:rsidR="00257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ребенка</w:t>
      </w:r>
      <w:r w:rsidR="00EE7C20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, что не все, что он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E7C20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чита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ет или види</w:t>
      </w:r>
      <w:r w:rsidR="00EE7C20"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т в Интернете, — правда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. Что «друг» из интернета 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жет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оказаться совсем не теми, за кого себя выда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0B1C98">
        <w:rPr>
          <w:rFonts w:ascii="Times New Roman" w:eastAsia="Times New Roman" w:hAnsi="Times New Roman" w:cs="Times New Roman"/>
          <w:color w:val="auto"/>
          <w:sz w:val="28"/>
          <w:szCs w:val="28"/>
        </w:rPr>
        <w:t>т.</w:t>
      </w:r>
    </w:p>
    <w:p w:rsidR="00EE7C20" w:rsidRPr="00F65426" w:rsidRDefault="00FE39B6" w:rsidP="002577EE">
      <w:pPr>
        <w:tabs>
          <w:tab w:val="left" w:pos="87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>Приучай</w:t>
      </w:r>
      <w:r w:rsidR="00EE7C20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 </w:t>
      </w:r>
      <w:r w:rsidR="00F03CB0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ребенка </w:t>
      </w:r>
      <w:r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>делиться</w:t>
      </w:r>
      <w:r w:rsidR="00DF513C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вами, показывайте ему </w:t>
      </w:r>
      <w:r w:rsidR="000749C8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мультики</w:t>
      </w:r>
      <w:r w:rsidR="00F03CB0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ролики </w:t>
      </w:r>
      <w:r w:rsidR="000749C8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тему безопасности в сити интернет</w:t>
      </w:r>
      <w:r w:rsidR="00F03CB0"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E7C20" w:rsidRPr="00FD3F4E" w:rsidRDefault="00EE7C20" w:rsidP="002577EE">
      <w:pPr>
        <w:numPr>
          <w:ilvl w:val="0"/>
          <w:numId w:val="2"/>
        </w:numPr>
        <w:tabs>
          <w:tab w:val="left" w:pos="75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</w:t>
      </w:r>
      <w:r w:rsidR="000749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ребенком</w:t>
      </w:r>
      <w:r w:rsidRPr="00FD3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просматрива</w:t>
      </w:r>
      <w:r w:rsid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йте игры, о</w:t>
      </w:r>
      <w:r w:rsidR="000749C8"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градите его от</w:t>
      </w:r>
      <w:r w:rsidR="00074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E39B6">
        <w:rPr>
          <w:rFonts w:ascii="Times New Roman" w:eastAsia="Times New Roman" w:hAnsi="Times New Roman" w:cs="Times New Roman"/>
          <w:color w:val="auto"/>
          <w:sz w:val="28"/>
          <w:szCs w:val="28"/>
        </w:rPr>
        <w:t>игр содержащи</w:t>
      </w:r>
      <w:r w:rsid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FE39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насилие и жестокость.</w:t>
      </w:r>
    </w:p>
    <w:p w:rsidR="000749C8" w:rsidRDefault="000749C8" w:rsidP="000749C8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DB1" w:rsidRDefault="00FD3F4E" w:rsidP="000749C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Не сердит</w:t>
      </w:r>
      <w:r w:rsidR="000749C8"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есь</w:t>
      </w:r>
      <w:r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ребенка за увлечение компьютерными играми</w:t>
      </w:r>
      <w:r w:rsidR="00F03CB0" w:rsidRPr="00F03C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CB0"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ни в коем случае 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>не исключайте их 100-процентно из жизни ребенка</w:t>
      </w:r>
      <w:r w:rsidR="00F03CB0"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749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02DB1">
        <w:rPr>
          <w:rFonts w:ascii="Times New Roman" w:eastAsia="Times New Roman" w:hAnsi="Times New Roman" w:cs="Times New Roman"/>
          <w:color w:val="auto"/>
          <w:sz w:val="28"/>
          <w:szCs w:val="28"/>
        </w:rPr>
        <w:t>Вам не удастся запустить технологический прогре</w:t>
      </w:r>
      <w:proofErr w:type="gramStart"/>
      <w:r w:rsidR="00A02DB1">
        <w:rPr>
          <w:rFonts w:ascii="Times New Roman" w:eastAsia="Times New Roman" w:hAnsi="Times New Roman" w:cs="Times New Roman"/>
          <w:color w:val="auto"/>
          <w:sz w:val="28"/>
          <w:szCs w:val="28"/>
        </w:rPr>
        <w:t>сс всп</w:t>
      </w:r>
      <w:proofErr w:type="gramEnd"/>
      <w:r w:rsidR="00A02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ять, </w:t>
      </w:r>
      <w:r w:rsidR="00DF513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вот сделать так, 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чтобы 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>ребен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>к не потеря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>л себя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</w:t>
      </w:r>
      <w:r w:rsidR="00DF5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>огромных просторах киберпространства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это ваших силах</w:t>
      </w:r>
      <w:r w:rsidR="004B1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Обязательно контролируйте своих детей, а в </w:t>
      </w:r>
      <w:r w:rsidR="00A02D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этом вам помогут современные </w:t>
      </w:r>
      <w:r w:rsidR="003B6D5A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программы.</w:t>
      </w:r>
    </w:p>
    <w:p w:rsidR="003B6D5A" w:rsidRDefault="003B6D5A" w:rsidP="001927B1">
      <w:pPr>
        <w:tabs>
          <w:tab w:val="left" w:pos="878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49C8" w:rsidRDefault="000749C8" w:rsidP="00822F36">
      <w:pPr>
        <w:tabs>
          <w:tab w:val="left" w:pos="878"/>
        </w:tabs>
        <w:spacing w:after="26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(слайд </w:t>
      </w:r>
      <w:r w:rsidR="00FC4086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bookmarkStart w:id="2" w:name="_GoBack"/>
      <w:bookmarkEnd w:id="2"/>
    </w:p>
    <w:p w:rsidR="009542E4" w:rsidRPr="00F65426" w:rsidRDefault="009542E4" w:rsidP="00822F36">
      <w:pPr>
        <w:tabs>
          <w:tab w:val="left" w:pos="878"/>
        </w:tabs>
        <w:spacing w:before="240" w:after="26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42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Программы по родительскому контролю</w:t>
      </w:r>
      <w:r w:rsidR="00F65426" w:rsidRPr="00F6542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F654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D0664" w:rsidRPr="00FC4086" w:rsidRDefault="00FD0664" w:rsidP="00822F36">
      <w:pPr>
        <w:tabs>
          <w:tab w:val="left" w:pos="878"/>
        </w:tabs>
        <w:spacing w:after="26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родительского контроля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Google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family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link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C4086" w:rsidRPr="00FC4086">
        <w:t xml:space="preserve">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Norton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family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parental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control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 </w:t>
      </w:r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Kaspersky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SafeKids</w:t>
      </w:r>
      <w:proofErr w:type="spellEnd"/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FC408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Kidslox</w:t>
      </w:r>
      <w:proofErr w:type="spellEnd"/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17506" w:rsidRPr="00317506">
        <w:t xml:space="preserve"> </w:t>
      </w:r>
      <w:r w:rsidR="003175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</w:t>
      </w:r>
      <w:proofErr w:type="spellStart"/>
      <w:r w:rsidR="00317506">
        <w:rPr>
          <w:rFonts w:ascii="Times New Roman" w:eastAsia="Times New Roman" w:hAnsi="Times New Roman" w:cs="Times New Roman"/>
          <w:color w:val="auto"/>
          <w:sz w:val="28"/>
          <w:szCs w:val="28"/>
        </w:rPr>
        <w:t>idlogger</w:t>
      </w:r>
      <w:proofErr w:type="spellEnd"/>
      <w:r w:rsidR="003175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31750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proofErr w:type="gramStart"/>
      <w:r w:rsidR="00317506">
        <w:rPr>
          <w:rFonts w:ascii="Times New Roman" w:eastAsia="Times New Roman" w:hAnsi="Times New Roman" w:cs="Times New Roman"/>
          <w:color w:val="auto"/>
          <w:sz w:val="28"/>
          <w:szCs w:val="28"/>
        </w:rPr>
        <w:t>.п</w:t>
      </w:r>
      <w:proofErr w:type="spellEnd"/>
      <w:proofErr w:type="gramEnd"/>
      <w:r w:rsid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175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739F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позволяют устанавливать время использования гаджета, следить за активностью детей в интернете, ограничивать длительность использования отдельных приложений и блокировать к ним доступ по истечении установленного срока</w:t>
      </w:r>
      <w:r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Такие программы часто используют списки заблокированных или разрешённых сайтов, о</w:t>
      </w:r>
      <w:r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 предотвращают доступ к </w:t>
      </w:r>
      <w:proofErr w:type="gramStart"/>
      <w:r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нежелательному</w:t>
      </w:r>
      <w:proofErr w:type="gramEnd"/>
      <w:r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контенту, повышают безопасность использования социальных сетей и мессенджеров</w:t>
      </w:r>
      <w:r w:rsidR="00FC4086" w:rsidRPr="00FC4086">
        <w:rPr>
          <w:rFonts w:ascii="Times New Roman" w:eastAsia="Times New Roman" w:hAnsi="Times New Roman" w:cs="Times New Roman"/>
          <w:color w:val="auto"/>
          <w:sz w:val="28"/>
          <w:szCs w:val="28"/>
        </w:rPr>
        <w:t>. Имеют функции отслеживания местоположения устройства, чтобы родители могли знать, где находится их ребёнок.</w:t>
      </w:r>
    </w:p>
    <w:p w:rsidR="00277A09" w:rsidRDefault="000651D0" w:rsidP="00822F36">
      <w:pPr>
        <w:tabs>
          <w:tab w:val="left" w:pos="878"/>
        </w:tabs>
        <w:spacing w:after="26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(Слайд 9, 10)</w:t>
      </w:r>
    </w:p>
    <w:p w:rsidR="004875D9" w:rsidRPr="00F65426" w:rsidRDefault="004875D9" w:rsidP="00822F36">
      <w:pPr>
        <w:tabs>
          <w:tab w:val="left" w:pos="878"/>
        </w:tabs>
        <w:spacing w:after="26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6542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Детские браузеры</w:t>
      </w:r>
      <w:r w:rsidR="000F2F79" w:rsidRPr="00F6542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 приложения</w:t>
      </w:r>
      <w:r w:rsidR="00F65426" w:rsidRPr="00F6542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277A09" w:rsidRDefault="00D9506B" w:rsidP="00822F36">
      <w:pPr>
        <w:tabs>
          <w:tab w:val="left" w:pos="878"/>
        </w:tabs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брайзеры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277A09"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Го́</w:t>
      </w:r>
      <w:proofErr w:type="gramStart"/>
      <w:r w:rsidR="00277A09"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гуль</w:t>
      </w:r>
      <w:proofErr w:type="spellEnd"/>
      <w:proofErr w:type="gramEnd"/>
      <w:r w:rsid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7A09">
        <w:rPr>
          <w:rFonts w:ascii="Verdana" w:hAnsi="Verdana"/>
          <w:sz w:val="21"/>
          <w:szCs w:val="21"/>
          <w:shd w:val="clear" w:color="auto" w:fill="FFFFFF"/>
        </w:rPr>
        <w:t xml:space="preserve"> KIDO’Z,</w:t>
      </w:r>
      <w:r w:rsidR="00277A09" w:rsidRPr="00277A09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proofErr w:type="spellStart"/>
      <w:r w:rsidR="00277A09">
        <w:rPr>
          <w:rFonts w:ascii="Verdana" w:hAnsi="Verdana"/>
          <w:sz w:val="21"/>
          <w:szCs w:val="21"/>
          <w:shd w:val="clear" w:color="auto" w:fill="FFFFFF"/>
        </w:rPr>
        <w:t>KidZui</w:t>
      </w:r>
      <w:proofErr w:type="spellEnd"/>
    </w:p>
    <w:p w:rsidR="00277A09" w:rsidRDefault="00277A09" w:rsidP="00822F36">
      <w:pPr>
        <w:tabs>
          <w:tab w:val="left" w:pos="878"/>
        </w:tabs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браузер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Го́</w:t>
      </w:r>
      <w:proofErr w:type="gram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гуль</w:t>
      </w:r>
      <w:proofErr w:type="spellEnd"/>
      <w:proofErr w:type="gramEnd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Mozilla</w:t>
      </w:r>
      <w:proofErr w:type="spellEnd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Firefox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вполне автономен. При попытке ребенка ввести адрес сайта в поисковую строку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Гогуль</w:t>
      </w:r>
      <w:proofErr w:type="spellEnd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сверяет его с «белым списком» доступных ресурсов и в случае отсутствия запрещает переход. Добавлять сайты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каталог можно и самостоятельно </w:t>
      </w:r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из родительского кабинета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условии регистрации. Список разрешенных ресурсов, продолжительность работы с ними, время пребывания в сети входит в число персональных настроек.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Angry</w:t>
      </w:r>
      <w:proofErr w:type="spellEnd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Duck</w:t>
      </w:r>
      <w:proofErr w:type="spellEnd"/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бесплатное и необязательное приложение, блокирующее во время своей работы все остальные браузеры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77A09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Блокировка также снимается вводом родительского пароля.</w:t>
      </w:r>
    </w:p>
    <w:p w:rsidR="000F2F79" w:rsidRDefault="000F2F79" w:rsidP="00822F36">
      <w:pPr>
        <w:tabs>
          <w:tab w:val="left" w:pos="878"/>
        </w:tabs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>Rutube</w:t>
      </w:r>
      <w:proofErr w:type="spellEnd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запустил приложение «</w:t>
      </w:r>
      <w:proofErr w:type="spellStart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>Rutube</w:t>
      </w:r>
      <w:proofErr w:type="spellEnd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Детям» с мультфильмами, шоу юных </w:t>
      </w:r>
      <w:proofErr w:type="spellStart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блогеров</w:t>
      </w:r>
      <w:proofErr w:type="spellEnd"/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детскими телепередачами</w:t>
      </w:r>
      <w:r w:rsidR="00D95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2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текущий момент в нём можно посмотреть более 10 тысяч единиц контента. </w:t>
      </w:r>
      <w:r w:rsidR="00D9506B" w:rsidRPr="00D9506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разработан специальный раздел. В нем можно установить таймер просмотра, позволяющий ограничивать время, проведенное ребенком в приложении. Вход в раздел защищен кодом доступа.</w:t>
      </w:r>
    </w:p>
    <w:p w:rsidR="00D9506B" w:rsidRDefault="00D9506B" w:rsidP="00822F36">
      <w:pPr>
        <w:tabs>
          <w:tab w:val="left" w:pos="87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развивающие математические представления, внимание, память и т.п.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D9506B" w:rsidRDefault="00D9506B" w:rsidP="00822F36">
      <w:pPr>
        <w:tabs>
          <w:tab w:val="left" w:pos="87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</w:t>
      </w:r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Фиксики</w:t>
      </w:r>
      <w:proofErr w:type="spellEnd"/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3300B9" w:rsidRP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азвивающие игры с Бодо </w:t>
      </w:r>
      <w:proofErr w:type="spellStart"/>
      <w:r w:rsidR="003300B9" w:rsidRP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Бородо</w:t>
      </w:r>
      <w:proofErr w:type="spellEnd"/>
      <w:r w:rsidR="003300B9" w:rsidRPr="003300B9">
        <w:t xml:space="preserve"> </w:t>
      </w:r>
      <w:r w:rsidR="003300B9" w:rsidRP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 учить буквы, Логика с Тишкой</w:t>
      </w:r>
      <w:r w:rsidR="003300B9" w:rsidRPr="003300B9">
        <w:t xml:space="preserve"> </w:t>
      </w:r>
      <w:r w:rsidR="003300B9" w:rsidRP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детям развивать логику и мышление</w:t>
      </w:r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Сказбука</w:t>
      </w:r>
      <w:proofErr w:type="spellEnd"/>
      <w:r w:rsid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</w:t>
      </w:r>
      <w:r w:rsid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</w:t>
      </w:r>
      <w:r w:rsid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ндекс </w:t>
      </w:r>
      <w:proofErr w:type="gramStart"/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3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множеством развивающих игр.</w:t>
      </w:r>
    </w:p>
    <w:p w:rsidR="002411CE" w:rsidRDefault="002411CE" w:rsidP="00822F36">
      <w:pPr>
        <w:tabs>
          <w:tab w:val="left" w:pos="878"/>
        </w:tabs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1CE" w:rsidRDefault="002411CE" w:rsidP="00822F36">
      <w:pPr>
        <w:tabs>
          <w:tab w:val="left" w:pos="878"/>
        </w:tabs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родители, надеемся наша информация вам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полезной и всегда помните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Девайсы идут ребенку на пользу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том случае, если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заменяют реальность, а дополняют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её. Малышам в первую очередь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научиться воспринимать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окружающий мир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синхронизировать информацию,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поступающую одновременно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органов чувств, именно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взаимодействие с</w:t>
      </w:r>
      <w:r w:rsidRPr="002411CE"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реальными объектами всегда будет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выигрывать в дошкольном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1C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возрасте.</w:t>
      </w:r>
    </w:p>
    <w:sectPr w:rsidR="002411CE" w:rsidSect="00816FDD">
      <w:pgSz w:w="11900" w:h="16840"/>
      <w:pgMar w:top="1132" w:right="814" w:bottom="656" w:left="818" w:header="0" w:footer="3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75" w:rsidRDefault="00960275">
      <w:r>
        <w:separator/>
      </w:r>
    </w:p>
  </w:endnote>
  <w:endnote w:type="continuationSeparator" w:id="0">
    <w:p w:rsidR="00960275" w:rsidRDefault="0096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75" w:rsidRDefault="00960275"/>
  </w:footnote>
  <w:footnote w:type="continuationSeparator" w:id="0">
    <w:p w:rsidR="00960275" w:rsidRDefault="009602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3C2"/>
    <w:multiLevelType w:val="multilevel"/>
    <w:tmpl w:val="5DD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046E3"/>
    <w:multiLevelType w:val="multilevel"/>
    <w:tmpl w:val="5F2A6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B0896"/>
    <w:multiLevelType w:val="multilevel"/>
    <w:tmpl w:val="1A50D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43FB"/>
    <w:rsid w:val="000651D0"/>
    <w:rsid w:val="0006684B"/>
    <w:rsid w:val="0006739F"/>
    <w:rsid w:val="000749C8"/>
    <w:rsid w:val="000B1C98"/>
    <w:rsid w:val="000E2112"/>
    <w:rsid w:val="000F2F79"/>
    <w:rsid w:val="001927B1"/>
    <w:rsid w:val="001A0CBE"/>
    <w:rsid w:val="001A5415"/>
    <w:rsid w:val="001B2489"/>
    <w:rsid w:val="002411CE"/>
    <w:rsid w:val="002577EE"/>
    <w:rsid w:val="00277A09"/>
    <w:rsid w:val="002C03C1"/>
    <w:rsid w:val="002D6AA3"/>
    <w:rsid w:val="00315B85"/>
    <w:rsid w:val="00317506"/>
    <w:rsid w:val="003300B9"/>
    <w:rsid w:val="003A7444"/>
    <w:rsid w:val="003B6D5A"/>
    <w:rsid w:val="004413E4"/>
    <w:rsid w:val="004875D9"/>
    <w:rsid w:val="004B1198"/>
    <w:rsid w:val="004F43FB"/>
    <w:rsid w:val="005E56C0"/>
    <w:rsid w:val="00604411"/>
    <w:rsid w:val="0066488B"/>
    <w:rsid w:val="00786572"/>
    <w:rsid w:val="00816FDD"/>
    <w:rsid w:val="00822F36"/>
    <w:rsid w:val="00824019"/>
    <w:rsid w:val="008729C1"/>
    <w:rsid w:val="008C14DD"/>
    <w:rsid w:val="0090757A"/>
    <w:rsid w:val="009542E4"/>
    <w:rsid w:val="00960275"/>
    <w:rsid w:val="009A035A"/>
    <w:rsid w:val="00A02DB1"/>
    <w:rsid w:val="00A247EA"/>
    <w:rsid w:val="00A52A56"/>
    <w:rsid w:val="00AC7BF4"/>
    <w:rsid w:val="00B43D18"/>
    <w:rsid w:val="00BF3AF9"/>
    <w:rsid w:val="00C549E3"/>
    <w:rsid w:val="00CB3BC7"/>
    <w:rsid w:val="00D86F08"/>
    <w:rsid w:val="00D9506B"/>
    <w:rsid w:val="00DF513C"/>
    <w:rsid w:val="00E86768"/>
    <w:rsid w:val="00EB3C74"/>
    <w:rsid w:val="00EE7C20"/>
    <w:rsid w:val="00F03CB0"/>
    <w:rsid w:val="00F65426"/>
    <w:rsid w:val="00FC4086"/>
    <w:rsid w:val="00FD0664"/>
    <w:rsid w:val="00FD3F4E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1F497D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43D18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1A0CBE"/>
    <w:rPr>
      <w:b/>
      <w:bCs/>
    </w:rPr>
  </w:style>
  <w:style w:type="paragraph" w:styleId="a6">
    <w:name w:val="List Paragraph"/>
    <w:basedOn w:val="a"/>
    <w:uiPriority w:val="34"/>
    <w:qFormat/>
    <w:rsid w:val="000B1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1F497D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43D18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1A0CBE"/>
    <w:rPr>
      <w:b/>
      <w:bCs/>
    </w:rPr>
  </w:style>
  <w:style w:type="paragraph" w:styleId="a6">
    <w:name w:val="List Paragraph"/>
    <w:basedOn w:val="a"/>
    <w:uiPriority w:val="34"/>
    <w:qFormat/>
    <w:rsid w:val="000B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cp:lastModifiedBy>Светлана</cp:lastModifiedBy>
  <cp:revision>19</cp:revision>
  <dcterms:created xsi:type="dcterms:W3CDTF">2025-01-20T06:11:00Z</dcterms:created>
  <dcterms:modified xsi:type="dcterms:W3CDTF">2025-02-27T15:16:00Z</dcterms:modified>
</cp:coreProperties>
</file>