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F9" w:rsidRDefault="002B59F9" w:rsidP="007E36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204" w:rsidRDefault="00246204" w:rsidP="007E36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6204" w:rsidRDefault="00246204" w:rsidP="007E36F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36F0" w:rsidRPr="007E36F0" w:rsidRDefault="002B59F9" w:rsidP="007E36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-691514</wp:posOffset>
            </wp:positionV>
            <wp:extent cx="7543800" cy="6972300"/>
            <wp:effectExtent l="0" t="0" r="0" b="0"/>
            <wp:wrapNone/>
            <wp:docPr id="8" name="Рисунок 8" descr="https://i.pinimg.com/originals/3b/6f/33/3b6f3303fe4ad4646ae0c1c75c135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3b/6f/33/3b6f3303fe4ad4646ae0c1c75c1357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F0" w:rsidRPr="007E36F0">
        <w:rPr>
          <w:rFonts w:ascii="Times New Roman" w:hAnsi="Times New Roman" w:cs="Times New Roman"/>
          <w:b/>
          <w:sz w:val="40"/>
          <w:szCs w:val="40"/>
        </w:rPr>
        <w:t>Слишком много мультиков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7E36F0">
        <w:rPr>
          <w:rFonts w:ascii="Times New Roman" w:hAnsi="Times New Roman" w:cs="Times New Roman"/>
          <w:sz w:val="28"/>
          <w:szCs w:val="28"/>
        </w:rPr>
        <w:t xml:space="preserve"> самих мультфильмах нет ничего плохого. Здесь вопрос, скорее, в количестве, качестве и их своевреме</w:t>
      </w:r>
      <w:r>
        <w:rPr>
          <w:rFonts w:ascii="Times New Roman" w:hAnsi="Times New Roman" w:cs="Times New Roman"/>
          <w:sz w:val="28"/>
          <w:szCs w:val="28"/>
        </w:rPr>
        <w:t>нности с точки зрения возраста.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>Если мы вместо общения с ребенком всегда включаем ему мультфильмы, то в этом ничего хорошего с точки зрения развития речи нет. Ведь мультфильмы тренируют только повторение — это отраженная речь, которая не поясняет ни эмоции, ни смысла сказанного.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>Дети, которые смотрят много мультфильмов, часто разговаривают целыми фразами из них, но при этом они не понимают, куда вставлять эти фразы в живой речи, и</w:t>
      </w:r>
      <w:r>
        <w:rPr>
          <w:rFonts w:ascii="Times New Roman" w:hAnsi="Times New Roman" w:cs="Times New Roman"/>
          <w:sz w:val="28"/>
          <w:szCs w:val="28"/>
        </w:rPr>
        <w:t xml:space="preserve"> порой употребляют их невпопад.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>Во время живого общения идет коммуникация, ребенок глубже понимает значение произнесенных слов, он постоянно что-то уточняет или сам объясняет. Он понимает, что речь не только обозначает какие-то конкретные предметы и явления, но передает эмоции, мысли, фантазии, развивает умение сравнивать и делать выводы. А если ребенок только смотрит в экран и повторяет как попугай пусть даже сложные речевые конструкции, то никакого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мышления и речи не происходит.</w:t>
      </w:r>
      <w:r w:rsidR="002B59F9" w:rsidRPr="002B59F9">
        <w:rPr>
          <w:noProof/>
          <w:lang w:eastAsia="ru-RU"/>
        </w:rPr>
        <w:t xml:space="preserve"> 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 родителям: </w:t>
      </w:r>
    </w:p>
    <w:p w:rsidR="007E36F0" w:rsidRPr="007E36F0" w:rsidRDefault="007E36F0" w:rsidP="007E36F0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 xml:space="preserve">Родители должны контролировать время, проведенное ребенком у экрана телевизора, компьютера или планшета. Особенно это важно для детей младше трех лет. Я бы лично вообще не рекомендовала им смотреть мультфильмы. Понятно, что маме нужно готовить еду, работать или заниматься с другим ребенком, но старайтесь придумать для ребенка какую-то альтернативу мультикам. Для развития речи полезны занятия мелкой моторикой: посадить малыша перебирать пуговицы или лепить из пластилина куда лучше, </w:t>
      </w:r>
      <w:r>
        <w:rPr>
          <w:rFonts w:ascii="Times New Roman" w:hAnsi="Times New Roman" w:cs="Times New Roman"/>
          <w:sz w:val="28"/>
          <w:szCs w:val="28"/>
        </w:rPr>
        <w:t>чем посадить его перед экраном.</w:t>
      </w:r>
    </w:p>
    <w:p w:rsidR="00246204" w:rsidRDefault="007E36F0" w:rsidP="00246204">
      <w:pPr>
        <w:rPr>
          <w:rFonts w:ascii="Times New Roman" w:hAnsi="Times New Roman" w:cs="Times New Roman"/>
          <w:sz w:val="28"/>
          <w:szCs w:val="28"/>
        </w:rPr>
      </w:pPr>
      <w:r w:rsidRPr="007E36F0">
        <w:rPr>
          <w:rFonts w:ascii="Times New Roman" w:hAnsi="Times New Roman" w:cs="Times New Roman"/>
          <w:sz w:val="28"/>
          <w:szCs w:val="28"/>
        </w:rPr>
        <w:t>Также хорошо влияет на развитие речи совместное чтение книг. Хотя, казалось бы, ребенок точно так же слушает читающую маму, как и мультфильмы. Так в чем разница и почему чтение полезно? Разница есть: ребенок не просто зритель — он полноправный участник. Особенно если мама читает правильно: задает вопросы, делает отступления, спрашивает, кто в книге добрый, кто плохой, и почему. Сначала малыш не может ответить — он просто слушает, что говорит мама, и кивает. А спустя какое-то время ребенок уже сам может рассказать что-то про героев и ответить на вопросы.</w:t>
      </w:r>
    </w:p>
    <w:p w:rsidR="00D84A0B" w:rsidRDefault="00D84A0B" w:rsidP="00D84A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Составила учитель-логопед Левшина О.В.</w:t>
      </w:r>
    </w:p>
    <w:p w:rsidR="00D84A0B" w:rsidRDefault="00D84A0B" w:rsidP="00D84A0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10.02.2022г.</w:t>
      </w:r>
    </w:p>
    <w:p w:rsidR="00D84A0B" w:rsidRDefault="00D84A0B" w:rsidP="00246204">
      <w:pPr>
        <w:rPr>
          <w:rFonts w:ascii="Times New Roman" w:hAnsi="Times New Roman" w:cs="Times New Roman"/>
          <w:sz w:val="28"/>
          <w:szCs w:val="28"/>
        </w:rPr>
      </w:pPr>
    </w:p>
    <w:p w:rsidR="00246204" w:rsidRDefault="00246204" w:rsidP="002462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204" w:rsidRDefault="00246204" w:rsidP="0024620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6204" w:rsidSect="002462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2A"/>
    <w:rsid w:val="00246204"/>
    <w:rsid w:val="002B59F9"/>
    <w:rsid w:val="007E36F0"/>
    <w:rsid w:val="00955BC3"/>
    <w:rsid w:val="00B73012"/>
    <w:rsid w:val="00B861F6"/>
    <w:rsid w:val="00CA14A1"/>
    <w:rsid w:val="00D84A0B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buh3</cp:lastModifiedBy>
  <cp:revision>7</cp:revision>
  <dcterms:created xsi:type="dcterms:W3CDTF">2022-01-17T13:17:00Z</dcterms:created>
  <dcterms:modified xsi:type="dcterms:W3CDTF">2022-02-11T09:22:00Z</dcterms:modified>
</cp:coreProperties>
</file>