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62" w:rsidRPr="008728A3" w:rsidRDefault="008728A3" w:rsidP="004726D9">
      <w:pPr>
        <w:jc w:val="center"/>
        <w:rPr>
          <w:rFonts w:cs="Times New Roman"/>
          <w:b/>
          <w:sz w:val="28"/>
          <w:szCs w:val="28"/>
        </w:rPr>
      </w:pPr>
      <w:r w:rsidRPr="008728A3">
        <w:rPr>
          <w:rFonts w:cs="Times New Roman"/>
          <w:b/>
          <w:sz w:val="28"/>
          <w:szCs w:val="28"/>
        </w:rPr>
        <w:t>Консультация для родителей</w:t>
      </w:r>
    </w:p>
    <w:p w:rsidR="008728A3" w:rsidRPr="008728A3" w:rsidRDefault="008728A3" w:rsidP="004726D9">
      <w:pPr>
        <w:jc w:val="center"/>
        <w:rPr>
          <w:rFonts w:cs="Times New Roman"/>
          <w:b/>
          <w:sz w:val="28"/>
          <w:szCs w:val="28"/>
        </w:rPr>
      </w:pPr>
      <w:r w:rsidRPr="008728A3">
        <w:rPr>
          <w:rFonts w:cs="Times New Roman"/>
          <w:b/>
          <w:sz w:val="28"/>
          <w:szCs w:val="28"/>
        </w:rPr>
        <w:t>«Культура проведения семейного досуга»</w:t>
      </w:r>
    </w:p>
    <w:p w:rsidR="008728A3" w:rsidRPr="008728A3" w:rsidRDefault="008728A3" w:rsidP="008728A3">
      <w:pPr>
        <w:jc w:val="right"/>
        <w:rPr>
          <w:rFonts w:cs="Times New Roman"/>
          <w:sz w:val="28"/>
          <w:szCs w:val="28"/>
        </w:rPr>
      </w:pPr>
    </w:p>
    <w:p w:rsidR="008728A3" w:rsidRPr="008728A3" w:rsidRDefault="008728A3" w:rsidP="008728A3">
      <w:pPr>
        <w:jc w:val="right"/>
        <w:rPr>
          <w:rFonts w:cs="Times New Roman"/>
          <w:sz w:val="28"/>
          <w:szCs w:val="28"/>
        </w:rPr>
      </w:pPr>
      <w:r w:rsidRPr="008728A3">
        <w:rPr>
          <w:rFonts w:cs="Times New Roman"/>
          <w:sz w:val="28"/>
          <w:szCs w:val="28"/>
        </w:rPr>
        <w:t xml:space="preserve">Составила и провела </w:t>
      </w:r>
    </w:p>
    <w:p w:rsidR="008728A3" w:rsidRPr="008728A3" w:rsidRDefault="008728A3" w:rsidP="008728A3">
      <w:pPr>
        <w:jc w:val="right"/>
        <w:rPr>
          <w:rFonts w:cs="Times New Roman"/>
          <w:sz w:val="28"/>
          <w:szCs w:val="28"/>
        </w:rPr>
      </w:pPr>
      <w:r w:rsidRPr="008728A3">
        <w:rPr>
          <w:rFonts w:cs="Times New Roman"/>
          <w:sz w:val="28"/>
          <w:szCs w:val="28"/>
        </w:rPr>
        <w:t>воспитатель МДОУ «Детский сад №91» Размолодина М.С.</w:t>
      </w:r>
    </w:p>
    <w:p w:rsidR="0089072D" w:rsidRPr="008728A3" w:rsidRDefault="0089072D" w:rsidP="004726D9">
      <w:pPr>
        <w:jc w:val="center"/>
        <w:rPr>
          <w:rFonts w:cs="Times New Roman"/>
          <w:sz w:val="28"/>
          <w:szCs w:val="28"/>
        </w:rPr>
      </w:pPr>
    </w:p>
    <w:p w:rsidR="004726D9" w:rsidRDefault="00865160" w:rsidP="008728A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17702</wp:posOffset>
            </wp:positionH>
            <wp:positionV relativeFrom="paragraph">
              <wp:posOffset>-5094</wp:posOffset>
            </wp:positionV>
            <wp:extent cx="2200917" cy="2075380"/>
            <wp:effectExtent l="19050" t="0" r="8883" b="0"/>
            <wp:wrapTight wrapText="bothSides">
              <wp:wrapPolygon edited="0">
                <wp:start x="-187" y="0"/>
                <wp:lineTo x="-187" y="21413"/>
                <wp:lineTo x="21687" y="21413"/>
                <wp:lineTo x="21687" y="0"/>
                <wp:lineTo x="-187" y="0"/>
              </wp:wrapPolygon>
            </wp:wrapTight>
            <wp:docPr id="2" name="Рисунок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17" cy="207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6D9" w:rsidRPr="008728A3">
        <w:rPr>
          <w:rFonts w:cs="Times New Roman"/>
          <w:sz w:val="28"/>
          <w:szCs w:val="28"/>
        </w:rPr>
        <w:t xml:space="preserve">Культура проведения досуга складывается в дошкольный период жизни. В ее формировании особая роль принадлежит семье, семейным традициям. На ребенка влияет сама атмосфера семейного досуга. </w:t>
      </w:r>
      <w:r w:rsidR="008728A3">
        <w:rPr>
          <w:rFonts w:cs="Times New Roman"/>
          <w:sz w:val="28"/>
          <w:szCs w:val="28"/>
        </w:rPr>
        <w:t>Способы проведения и организации взрослыми своего свободного времени м</w:t>
      </w:r>
      <w:r w:rsidR="004726D9" w:rsidRPr="008728A3">
        <w:rPr>
          <w:rFonts w:cs="Times New Roman"/>
          <w:sz w:val="28"/>
          <w:szCs w:val="28"/>
        </w:rPr>
        <w:t xml:space="preserve">алыш усваивает </w:t>
      </w:r>
      <w:r w:rsidR="008728A3">
        <w:rPr>
          <w:rFonts w:cs="Times New Roman"/>
          <w:sz w:val="28"/>
          <w:szCs w:val="28"/>
        </w:rPr>
        <w:t xml:space="preserve">в </w:t>
      </w:r>
      <w:r w:rsidR="004726D9" w:rsidRPr="008728A3">
        <w:rPr>
          <w:rFonts w:cs="Times New Roman"/>
          <w:sz w:val="28"/>
          <w:szCs w:val="28"/>
        </w:rPr>
        <w:t xml:space="preserve">силу свойственного в семье «скрытого воспитания». </w:t>
      </w:r>
      <w:r w:rsidR="008728A3">
        <w:rPr>
          <w:rFonts w:cs="Times New Roman"/>
          <w:sz w:val="28"/>
          <w:szCs w:val="28"/>
        </w:rPr>
        <w:t>Исследования педагогов показывают, что с</w:t>
      </w:r>
      <w:r w:rsidR="004726D9" w:rsidRPr="008728A3">
        <w:rPr>
          <w:rFonts w:cs="Times New Roman"/>
          <w:sz w:val="28"/>
          <w:szCs w:val="28"/>
        </w:rPr>
        <w:t>одержание детского досуга в семье достаточно однообразно, особенно в будни.</w:t>
      </w:r>
    </w:p>
    <w:p w:rsidR="00487F98" w:rsidRDefault="00865160" w:rsidP="008728A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869950</wp:posOffset>
            </wp:positionV>
            <wp:extent cx="2625090" cy="1746250"/>
            <wp:effectExtent l="19050" t="0" r="3810" b="0"/>
            <wp:wrapTight wrapText="bothSides">
              <wp:wrapPolygon edited="0">
                <wp:start x="-157" y="0"/>
                <wp:lineTo x="-157" y="21443"/>
                <wp:lineTo x="21631" y="21443"/>
                <wp:lineTo x="21631" y="0"/>
                <wp:lineTo x="-157" y="0"/>
              </wp:wrapPolygon>
            </wp:wrapTight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0CE">
        <w:rPr>
          <w:rFonts w:cs="Times New Roman"/>
          <w:sz w:val="28"/>
          <w:szCs w:val="28"/>
        </w:rPr>
        <w:t xml:space="preserve">Кафедра педагогики РГПУ им Герцена г. Санкт-Петербург проводила исследование на </w:t>
      </w:r>
      <w:proofErr w:type="gramStart"/>
      <w:r w:rsidR="000440CE">
        <w:rPr>
          <w:rFonts w:cs="Times New Roman"/>
          <w:sz w:val="28"/>
          <w:szCs w:val="28"/>
        </w:rPr>
        <w:t>тему</w:t>
      </w:r>
      <w:proofErr w:type="gramEnd"/>
      <w:r w:rsidR="000440CE">
        <w:rPr>
          <w:rFonts w:cs="Times New Roman"/>
          <w:sz w:val="28"/>
          <w:szCs w:val="28"/>
        </w:rPr>
        <w:t xml:space="preserve"> «Какие они современные дошкольники?» в разных городах России. Результаты исследования показали, что 35-46% детей радует совместная деятельность со взрослыми. Дети очень ориентированы на совместную деятельность с </w:t>
      </w:r>
      <w:proofErr w:type="gramStart"/>
      <w:r w:rsidR="000440CE">
        <w:rPr>
          <w:rFonts w:cs="Times New Roman"/>
          <w:sz w:val="28"/>
          <w:szCs w:val="28"/>
        </w:rPr>
        <w:t>близкими</w:t>
      </w:r>
      <w:proofErr w:type="gramEnd"/>
      <w:r w:rsidR="000440CE">
        <w:rPr>
          <w:rFonts w:cs="Times New Roman"/>
          <w:sz w:val="28"/>
          <w:szCs w:val="28"/>
        </w:rPr>
        <w:t xml:space="preserve">. В то же время интересны рассуждения дошкольников о том, чем занимаются их родители в семье. Основная масса детей </w:t>
      </w:r>
      <w:r w:rsidR="00F37C2D">
        <w:rPr>
          <w:rFonts w:cs="Times New Roman"/>
          <w:sz w:val="28"/>
          <w:szCs w:val="28"/>
        </w:rPr>
        <w:t>сообщила</w:t>
      </w:r>
      <w:r w:rsidR="000440CE">
        <w:rPr>
          <w:rFonts w:cs="Times New Roman"/>
          <w:sz w:val="28"/>
          <w:szCs w:val="28"/>
        </w:rPr>
        <w:t xml:space="preserve">, что свой досуг родители посвящают домашним делам или выполнению профессиональных обязанностей. </w:t>
      </w:r>
      <w:r w:rsidR="00487F98">
        <w:rPr>
          <w:rFonts w:cs="Times New Roman"/>
          <w:sz w:val="28"/>
          <w:szCs w:val="28"/>
        </w:rPr>
        <w:t>Ответы дошкольников: «У родителей нет никаких сил для меня», «Каждый в семье занимается своим делом», «Мама громко слушает музыку, а я закрываю дверь»</w:t>
      </w:r>
      <w:r w:rsidR="00F37C2D">
        <w:rPr>
          <w:rFonts w:cs="Times New Roman"/>
          <w:sz w:val="28"/>
          <w:szCs w:val="28"/>
        </w:rPr>
        <w:t>.</w:t>
      </w:r>
    </w:p>
    <w:p w:rsidR="000440CE" w:rsidRPr="008728A3" w:rsidRDefault="00487F98" w:rsidP="008728A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Разобщенность ребенка и родителей, проблема детского одиночества прослеживается во многих ответах. (60-85% детей из разных городов) </w:t>
      </w:r>
    </w:p>
    <w:p w:rsidR="0089072D" w:rsidRPr="008728A3" w:rsidRDefault="0089072D" w:rsidP="008728A3">
      <w:pPr>
        <w:jc w:val="both"/>
        <w:rPr>
          <w:rFonts w:cs="Times New Roman"/>
          <w:sz w:val="28"/>
          <w:szCs w:val="28"/>
        </w:rPr>
      </w:pPr>
    </w:p>
    <w:p w:rsidR="004726D9" w:rsidRPr="008728A3" w:rsidRDefault="00A07F14" w:rsidP="008728A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17702</wp:posOffset>
            </wp:positionH>
            <wp:positionV relativeFrom="paragraph">
              <wp:posOffset>-4887</wp:posOffset>
            </wp:positionV>
            <wp:extent cx="2837165" cy="1613042"/>
            <wp:effectExtent l="19050" t="0" r="1285" b="0"/>
            <wp:wrapTight wrapText="bothSides">
              <wp:wrapPolygon edited="0">
                <wp:start x="-145" y="0"/>
                <wp:lineTo x="-145" y="21428"/>
                <wp:lineTo x="21610" y="21428"/>
                <wp:lineTo x="21610" y="0"/>
                <wp:lineTo x="-145" y="0"/>
              </wp:wrapPolygon>
            </wp:wrapTight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165" cy="1613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6D9" w:rsidRPr="008728A3">
        <w:rPr>
          <w:rFonts w:cs="Times New Roman"/>
          <w:sz w:val="28"/>
          <w:szCs w:val="28"/>
        </w:rPr>
        <w:t xml:space="preserve">С каждым годом возрастает динамика рисунков детей, где изображена игра </w:t>
      </w:r>
      <w:r w:rsidR="00DA1591">
        <w:rPr>
          <w:rFonts w:cs="Times New Roman"/>
          <w:sz w:val="28"/>
          <w:szCs w:val="28"/>
        </w:rPr>
        <w:t>в одиночестве, где нет взрослого, нет человека, а присутствуют предметы домашнего интерьера, домашние питомцы.</w:t>
      </w:r>
      <w:r w:rsidR="004726D9" w:rsidRPr="008728A3">
        <w:rPr>
          <w:rFonts w:cs="Times New Roman"/>
          <w:sz w:val="28"/>
          <w:szCs w:val="28"/>
        </w:rPr>
        <w:t xml:space="preserve"> Современные дети все реже рисуют на своих рисунках традиционные игрушки и все чаще компьютеры и планшеты.</w:t>
      </w:r>
    </w:p>
    <w:p w:rsidR="004726D9" w:rsidRDefault="004726D9" w:rsidP="008728A3">
      <w:pPr>
        <w:jc w:val="both"/>
        <w:rPr>
          <w:rFonts w:cs="Times New Roman"/>
          <w:sz w:val="28"/>
          <w:szCs w:val="28"/>
        </w:rPr>
      </w:pPr>
      <w:r w:rsidRPr="008728A3">
        <w:rPr>
          <w:rFonts w:cs="Times New Roman"/>
          <w:sz w:val="28"/>
          <w:szCs w:val="28"/>
        </w:rPr>
        <w:lastRenderedPageBreak/>
        <w:t>Редко практикуе</w:t>
      </w:r>
      <w:r w:rsidR="0089072D" w:rsidRPr="008728A3">
        <w:rPr>
          <w:rFonts w:cs="Times New Roman"/>
          <w:sz w:val="28"/>
          <w:szCs w:val="28"/>
        </w:rPr>
        <w:t>тся в семейном досуге совместная</w:t>
      </w:r>
      <w:r w:rsidRPr="008728A3">
        <w:rPr>
          <w:rFonts w:cs="Times New Roman"/>
          <w:sz w:val="28"/>
          <w:szCs w:val="28"/>
        </w:rPr>
        <w:t xml:space="preserve"> творческая деятельность родителей с детьми, характерна тенденция снижения удельного веса домашнего чтения. Нет обмена впечатлениями, мнениями между родителями и ребенком. </w:t>
      </w:r>
      <w:r w:rsidR="00795F44">
        <w:rPr>
          <w:rFonts w:cs="Times New Roman"/>
          <w:sz w:val="28"/>
          <w:szCs w:val="28"/>
        </w:rPr>
        <w:t>А для дошкольника родители-самые значимые люди. На вопрос «Без чего человек не может быть счастлив?» 37-45% детей отвечали: «Без родных»</w:t>
      </w:r>
    </w:p>
    <w:p w:rsidR="00795F44" w:rsidRPr="008728A3" w:rsidRDefault="00795F44" w:rsidP="008728A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Неконструктивный стиль семейного досуга не позволяет в полной мере реализовать потенциал города как центра культуры и искусства, открывающего возможности для воспитания с детства человека культуры, духовной личности.</w:t>
      </w:r>
    </w:p>
    <w:p w:rsidR="0089072D" w:rsidRPr="008728A3" w:rsidRDefault="0089072D" w:rsidP="008728A3">
      <w:pPr>
        <w:jc w:val="both"/>
        <w:rPr>
          <w:rFonts w:cs="Times New Roman"/>
          <w:sz w:val="28"/>
          <w:szCs w:val="28"/>
        </w:rPr>
      </w:pPr>
    </w:p>
    <w:p w:rsidR="00237894" w:rsidRPr="008728A3" w:rsidRDefault="00A07F14" w:rsidP="008728A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133350</wp:posOffset>
            </wp:positionV>
            <wp:extent cx="2405380" cy="1890395"/>
            <wp:effectExtent l="19050" t="0" r="0" b="0"/>
            <wp:wrapTight wrapText="bothSides">
              <wp:wrapPolygon edited="0">
                <wp:start x="-171" y="0"/>
                <wp:lineTo x="-171" y="21332"/>
                <wp:lineTo x="21554" y="21332"/>
                <wp:lineTo x="21554" y="0"/>
                <wp:lineTo x="-171" y="0"/>
              </wp:wrapPolygon>
            </wp:wrapTight>
            <wp:docPr id="5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6D9" w:rsidRPr="008728A3">
        <w:rPr>
          <w:rFonts w:cs="Times New Roman"/>
          <w:sz w:val="28"/>
          <w:szCs w:val="28"/>
        </w:rPr>
        <w:t xml:space="preserve">Расширения культурного пространства </w:t>
      </w:r>
      <w:r w:rsidR="00450110">
        <w:rPr>
          <w:rFonts w:cs="Times New Roman"/>
          <w:sz w:val="28"/>
          <w:szCs w:val="28"/>
        </w:rPr>
        <w:t>для содержательного досуга детей возможно посредством в</w:t>
      </w:r>
      <w:r w:rsidR="004726D9" w:rsidRPr="008728A3">
        <w:rPr>
          <w:rFonts w:cs="Times New Roman"/>
          <w:sz w:val="28"/>
          <w:szCs w:val="28"/>
        </w:rPr>
        <w:t xml:space="preserve">заимодействия детского сада и семьи. </w:t>
      </w:r>
      <w:r w:rsidR="00450110">
        <w:rPr>
          <w:rFonts w:cs="Times New Roman"/>
          <w:sz w:val="28"/>
          <w:szCs w:val="28"/>
        </w:rPr>
        <w:t>Данное взаимодействие с</w:t>
      </w:r>
      <w:r w:rsidR="004726D9" w:rsidRPr="008728A3">
        <w:rPr>
          <w:rFonts w:cs="Times New Roman"/>
          <w:sz w:val="28"/>
          <w:szCs w:val="28"/>
        </w:rPr>
        <w:t>ледует рассматривать как деловое партнерство двух социальных институтов, ответственных за воспитание; как совместную, взаимодоп</w:t>
      </w:r>
      <w:r w:rsidR="00450110">
        <w:rPr>
          <w:rFonts w:cs="Times New Roman"/>
          <w:sz w:val="28"/>
          <w:szCs w:val="28"/>
        </w:rPr>
        <w:t>олняющую деятельность субъектов, каждый из которых вносит свой вклад в решение общей задачи развития ребенка как субъекта детской досуговой деятельности.</w:t>
      </w:r>
    </w:p>
    <w:p w:rsidR="0089072D" w:rsidRPr="008728A3" w:rsidRDefault="0089072D" w:rsidP="008728A3">
      <w:pPr>
        <w:jc w:val="both"/>
        <w:rPr>
          <w:rFonts w:cs="Times New Roman"/>
          <w:sz w:val="28"/>
          <w:szCs w:val="28"/>
        </w:rPr>
      </w:pPr>
    </w:p>
    <w:p w:rsidR="00237894" w:rsidRPr="008728A3" w:rsidRDefault="00450110" w:rsidP="008728A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этого необходимо:</w:t>
      </w:r>
    </w:p>
    <w:p w:rsidR="004726D9" w:rsidRPr="008728A3" w:rsidRDefault="00237894" w:rsidP="008728A3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728A3">
        <w:rPr>
          <w:rFonts w:cs="Times New Roman"/>
          <w:sz w:val="28"/>
          <w:szCs w:val="28"/>
        </w:rPr>
        <w:t>Создание общей установки взрослых как партнеров на совместное решение задач реализации широких возможностей мегаполиса как центра культуры и искусства в воспитании у детей базиса культуры досуга;</w:t>
      </w:r>
    </w:p>
    <w:p w:rsidR="00237894" w:rsidRPr="008728A3" w:rsidRDefault="00237894" w:rsidP="008728A3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728A3">
        <w:rPr>
          <w:rFonts w:cs="Times New Roman"/>
          <w:sz w:val="28"/>
          <w:szCs w:val="28"/>
        </w:rPr>
        <w:t>Выработка общей идеи сотрудничества и практическое осуществление делового партнерства детского сада и семьи в организации взаимодополняющей содержательной досуговой деятельности детей;</w:t>
      </w:r>
    </w:p>
    <w:p w:rsidR="00237894" w:rsidRPr="008728A3" w:rsidRDefault="00237894" w:rsidP="008728A3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728A3">
        <w:rPr>
          <w:rFonts w:cs="Times New Roman"/>
          <w:sz w:val="28"/>
          <w:szCs w:val="28"/>
        </w:rPr>
        <w:t>Реализация единого, согласованного индивидуально ориентиров</w:t>
      </w:r>
      <w:r w:rsidR="00450110">
        <w:rPr>
          <w:rFonts w:cs="Times New Roman"/>
          <w:sz w:val="28"/>
          <w:szCs w:val="28"/>
        </w:rPr>
        <w:t>анн</w:t>
      </w:r>
      <w:r w:rsidRPr="008728A3">
        <w:rPr>
          <w:rFonts w:cs="Times New Roman"/>
          <w:sz w:val="28"/>
          <w:szCs w:val="28"/>
        </w:rPr>
        <w:t>ого подхода к ребенку с целью воспитания культуры досуга.</w:t>
      </w:r>
    </w:p>
    <w:p w:rsidR="0089072D" w:rsidRPr="008728A3" w:rsidRDefault="0089072D" w:rsidP="008728A3">
      <w:pPr>
        <w:pStyle w:val="a3"/>
        <w:ind w:left="767"/>
        <w:jc w:val="both"/>
        <w:rPr>
          <w:rFonts w:cs="Times New Roman"/>
          <w:sz w:val="28"/>
          <w:szCs w:val="28"/>
        </w:rPr>
      </w:pPr>
    </w:p>
    <w:p w:rsidR="00135F64" w:rsidRDefault="00532510" w:rsidP="008728A3">
      <w:pPr>
        <w:ind w:left="47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48524</wp:posOffset>
            </wp:positionH>
            <wp:positionV relativeFrom="paragraph">
              <wp:posOffset>-2383</wp:posOffset>
            </wp:positionV>
            <wp:extent cx="2518667" cy="1818526"/>
            <wp:effectExtent l="19050" t="0" r="0" b="0"/>
            <wp:wrapTight wrapText="bothSides">
              <wp:wrapPolygon edited="0">
                <wp:start x="-163" y="0"/>
                <wp:lineTo x="-163" y="21269"/>
                <wp:lineTo x="21565" y="21269"/>
                <wp:lineTo x="21565" y="0"/>
                <wp:lineTo x="-163" y="0"/>
              </wp:wrapPolygon>
            </wp:wrapTight>
            <wp:docPr id="6" name="Рисунок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667" cy="1818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894" w:rsidRPr="008728A3">
        <w:rPr>
          <w:rFonts w:cs="Times New Roman"/>
          <w:sz w:val="28"/>
          <w:szCs w:val="28"/>
        </w:rPr>
        <w:t>Наиболее эффективн</w:t>
      </w:r>
      <w:r w:rsidR="00450110">
        <w:rPr>
          <w:rFonts w:cs="Times New Roman"/>
          <w:sz w:val="28"/>
          <w:szCs w:val="28"/>
        </w:rPr>
        <w:t>ой</w:t>
      </w:r>
      <w:r w:rsidR="00237894" w:rsidRPr="008728A3">
        <w:rPr>
          <w:rFonts w:cs="Times New Roman"/>
          <w:sz w:val="28"/>
          <w:szCs w:val="28"/>
        </w:rPr>
        <w:t xml:space="preserve"> форм</w:t>
      </w:r>
      <w:r w:rsidR="00450110">
        <w:rPr>
          <w:rFonts w:cs="Times New Roman"/>
          <w:sz w:val="28"/>
          <w:szCs w:val="28"/>
        </w:rPr>
        <w:t>ой</w:t>
      </w:r>
      <w:r w:rsidR="00237894" w:rsidRPr="008728A3">
        <w:rPr>
          <w:rFonts w:cs="Times New Roman"/>
          <w:sz w:val="28"/>
          <w:szCs w:val="28"/>
        </w:rPr>
        <w:t xml:space="preserve"> сотрудничества педагога с родителями – деловое партнерство в рамках деятельности </w:t>
      </w:r>
      <w:r w:rsidR="00450110">
        <w:rPr>
          <w:rFonts w:cs="Times New Roman"/>
          <w:sz w:val="28"/>
          <w:szCs w:val="28"/>
        </w:rPr>
        <w:t>детско-родительских клубов:</w:t>
      </w:r>
      <w:r w:rsidR="00237894" w:rsidRPr="008728A3">
        <w:rPr>
          <w:rFonts w:cs="Times New Roman"/>
          <w:sz w:val="28"/>
          <w:szCs w:val="28"/>
        </w:rPr>
        <w:t xml:space="preserve"> «</w:t>
      </w:r>
      <w:proofErr w:type="spellStart"/>
      <w:r w:rsidR="00450110">
        <w:rPr>
          <w:rFonts w:cs="Times New Roman"/>
          <w:sz w:val="28"/>
          <w:szCs w:val="28"/>
        </w:rPr>
        <w:t>Оч</w:t>
      </w:r>
      <w:proofErr w:type="gramStart"/>
      <w:r w:rsidR="00450110">
        <w:rPr>
          <w:rFonts w:cs="Times New Roman"/>
          <w:sz w:val="28"/>
          <w:szCs w:val="28"/>
        </w:rPr>
        <w:t>.у</w:t>
      </w:r>
      <w:proofErr w:type="gramEnd"/>
      <w:r w:rsidR="00450110">
        <w:rPr>
          <w:rFonts w:cs="Times New Roman"/>
          <w:sz w:val="28"/>
          <w:szCs w:val="28"/>
        </w:rPr>
        <w:t>мелые</w:t>
      </w:r>
      <w:proofErr w:type="spellEnd"/>
      <w:r w:rsidR="00450110">
        <w:rPr>
          <w:rFonts w:cs="Times New Roman"/>
          <w:sz w:val="28"/>
          <w:szCs w:val="28"/>
        </w:rPr>
        <w:t xml:space="preserve"> ручки</w:t>
      </w:r>
      <w:r w:rsidR="00135F64">
        <w:rPr>
          <w:rFonts w:cs="Times New Roman"/>
          <w:sz w:val="28"/>
          <w:szCs w:val="28"/>
        </w:rPr>
        <w:t>»</w:t>
      </w:r>
      <w:r w:rsidR="00450110">
        <w:rPr>
          <w:rFonts w:cs="Times New Roman"/>
          <w:sz w:val="28"/>
          <w:szCs w:val="28"/>
        </w:rPr>
        <w:t>, «Будь готов», «</w:t>
      </w:r>
      <w:proofErr w:type="spellStart"/>
      <w:r w:rsidR="00450110">
        <w:rPr>
          <w:rFonts w:cs="Times New Roman"/>
          <w:sz w:val="28"/>
          <w:szCs w:val="28"/>
        </w:rPr>
        <w:t>Здоровячок</w:t>
      </w:r>
      <w:proofErr w:type="spellEnd"/>
      <w:r w:rsidR="00450110">
        <w:rPr>
          <w:rFonts w:cs="Times New Roman"/>
          <w:sz w:val="28"/>
          <w:szCs w:val="28"/>
        </w:rPr>
        <w:t>»</w:t>
      </w:r>
      <w:r w:rsidR="00135F64">
        <w:rPr>
          <w:rFonts w:cs="Times New Roman"/>
          <w:sz w:val="28"/>
          <w:szCs w:val="28"/>
        </w:rPr>
        <w:t xml:space="preserve"> и т.д. Непосредственное общение детей и взрослых членов клуба позволяет родителям осознать педагогический потенциал содержательного семейного досуга в развитии современного ребенка, а также получить конкретные рекомендации по его организации.</w:t>
      </w:r>
      <w:r w:rsidR="00237894" w:rsidRPr="008728A3">
        <w:rPr>
          <w:rFonts w:cs="Times New Roman"/>
          <w:sz w:val="28"/>
          <w:szCs w:val="28"/>
        </w:rPr>
        <w:t xml:space="preserve"> </w:t>
      </w:r>
    </w:p>
    <w:p w:rsidR="00237894" w:rsidRDefault="00237894" w:rsidP="008728A3">
      <w:pPr>
        <w:ind w:left="47"/>
        <w:jc w:val="both"/>
        <w:rPr>
          <w:rFonts w:cs="Times New Roman"/>
          <w:sz w:val="28"/>
          <w:szCs w:val="28"/>
        </w:rPr>
      </w:pPr>
      <w:r w:rsidRPr="008728A3">
        <w:rPr>
          <w:rFonts w:cs="Times New Roman"/>
          <w:sz w:val="28"/>
          <w:szCs w:val="28"/>
        </w:rPr>
        <w:lastRenderedPageBreak/>
        <w:t>Обеспечить эффективность педагогического сопровождение досуга детей в детском саду дает возможность</w:t>
      </w:r>
      <w:r w:rsidR="0089072D" w:rsidRPr="008728A3">
        <w:rPr>
          <w:rFonts w:cs="Times New Roman"/>
          <w:sz w:val="28"/>
          <w:szCs w:val="28"/>
        </w:rPr>
        <w:t xml:space="preserve"> метод</w:t>
      </w:r>
      <w:r w:rsidR="0045333A">
        <w:rPr>
          <w:rFonts w:cs="Times New Roman"/>
          <w:sz w:val="28"/>
          <w:szCs w:val="28"/>
        </w:rPr>
        <w:t xml:space="preserve"> </w:t>
      </w:r>
      <w:r w:rsidR="0089072D" w:rsidRPr="008728A3">
        <w:rPr>
          <w:rFonts w:cs="Times New Roman"/>
          <w:sz w:val="28"/>
          <w:szCs w:val="28"/>
        </w:rPr>
        <w:t>проекто</w:t>
      </w:r>
      <w:r w:rsidR="00135F64">
        <w:rPr>
          <w:rFonts w:cs="Times New Roman"/>
          <w:sz w:val="28"/>
          <w:szCs w:val="28"/>
        </w:rPr>
        <w:t>в</w:t>
      </w:r>
      <w:r w:rsidR="0074498A">
        <w:rPr>
          <w:rFonts w:cs="Times New Roman"/>
          <w:sz w:val="28"/>
          <w:szCs w:val="28"/>
        </w:rPr>
        <w:t>,</w:t>
      </w:r>
      <w:r w:rsidR="00135F64">
        <w:rPr>
          <w:rFonts w:cs="Times New Roman"/>
          <w:sz w:val="28"/>
          <w:szCs w:val="28"/>
        </w:rPr>
        <w:t xml:space="preserve"> ориентированный на разнообразные виды детской творческой деятельности</w:t>
      </w:r>
      <w:r w:rsidR="0089072D" w:rsidRPr="008728A3">
        <w:rPr>
          <w:rFonts w:cs="Times New Roman"/>
          <w:sz w:val="28"/>
          <w:szCs w:val="28"/>
        </w:rPr>
        <w:t>,</w:t>
      </w:r>
      <w:r w:rsidR="00135F64">
        <w:rPr>
          <w:rFonts w:cs="Times New Roman"/>
          <w:sz w:val="28"/>
          <w:szCs w:val="28"/>
        </w:rPr>
        <w:t xml:space="preserve"> </w:t>
      </w:r>
      <w:r w:rsidR="0045333A">
        <w:rPr>
          <w:rFonts w:cs="Times New Roman"/>
          <w:sz w:val="28"/>
          <w:szCs w:val="28"/>
        </w:rPr>
        <w:t>взаимодействие с родителями через совмес</w:t>
      </w:r>
      <w:r w:rsidR="00135F64">
        <w:rPr>
          <w:rFonts w:cs="Times New Roman"/>
          <w:sz w:val="28"/>
          <w:szCs w:val="28"/>
        </w:rPr>
        <w:t xml:space="preserve">тный с ребенком семейный </w:t>
      </w:r>
      <w:r w:rsidR="0045333A">
        <w:rPr>
          <w:rFonts w:cs="Times New Roman"/>
          <w:sz w:val="28"/>
          <w:szCs w:val="28"/>
        </w:rPr>
        <w:t>досуг,</w:t>
      </w:r>
      <w:r w:rsidR="00135F64">
        <w:rPr>
          <w:rFonts w:cs="Times New Roman"/>
          <w:sz w:val="28"/>
          <w:szCs w:val="28"/>
        </w:rPr>
        <w:t xml:space="preserve">  </w:t>
      </w:r>
      <w:r w:rsidR="0089072D" w:rsidRPr="008728A3">
        <w:rPr>
          <w:rFonts w:cs="Times New Roman"/>
          <w:sz w:val="28"/>
          <w:szCs w:val="28"/>
        </w:rPr>
        <w:t>а также презентацию конечного продукта детской проектной деятельности родителям.</w:t>
      </w:r>
      <w:r w:rsidR="0045333A">
        <w:rPr>
          <w:rFonts w:cs="Times New Roman"/>
          <w:sz w:val="28"/>
          <w:szCs w:val="28"/>
        </w:rPr>
        <w:t xml:space="preserve"> В детском саду реализуется проект «Выходной в музее», когда дети с родителями и педагогами в выходной день посещают занятия в музее-заповеднике: «Прогулка в лес» (отдел природы), «Ярмарка» (интерактивная </w:t>
      </w:r>
      <w:r w:rsidR="006211C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40005</wp:posOffset>
            </wp:positionV>
            <wp:extent cx="3145155" cy="2095500"/>
            <wp:effectExtent l="19050" t="0" r="0" b="0"/>
            <wp:wrapTight wrapText="bothSides">
              <wp:wrapPolygon edited="0">
                <wp:start x="-131" y="0"/>
                <wp:lineTo x="-131" y="21404"/>
                <wp:lineTo x="21587" y="21404"/>
                <wp:lineTo x="21587" y="0"/>
                <wp:lineTo x="-131" y="0"/>
              </wp:wrapPolygon>
            </wp:wrapTight>
            <wp:docPr id="1" name="Рисунок 0" descr="S27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7100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33A">
        <w:rPr>
          <w:rFonts w:cs="Times New Roman"/>
          <w:sz w:val="28"/>
          <w:szCs w:val="28"/>
        </w:rPr>
        <w:t>выставка), «Рождение города» (отдел истории) и др. После такого совместного посещения музея дети с помощью родителей рисуют то, что им больше всего запомнилось и составляют рассказ по рисунку. В группе они рассказывают своим друзьям о том, как посетили музей и что им больше всего запомнилось. Та</w:t>
      </w:r>
      <w:r w:rsidR="0074498A">
        <w:rPr>
          <w:rFonts w:cs="Times New Roman"/>
          <w:sz w:val="28"/>
          <w:szCs w:val="28"/>
        </w:rPr>
        <w:t xml:space="preserve">кие выходы можно организовать </w:t>
      </w:r>
      <w:r w:rsidR="0045333A">
        <w:rPr>
          <w:rFonts w:cs="Times New Roman"/>
          <w:sz w:val="28"/>
          <w:szCs w:val="28"/>
        </w:rPr>
        <w:t xml:space="preserve">в </w:t>
      </w:r>
      <w:r w:rsidR="0074498A">
        <w:rPr>
          <w:rFonts w:cs="Times New Roman"/>
          <w:sz w:val="28"/>
          <w:szCs w:val="28"/>
        </w:rPr>
        <w:t>театр,</w:t>
      </w:r>
      <w:bookmarkStart w:id="0" w:name="_GoBack"/>
      <w:bookmarkEnd w:id="0"/>
      <w:r w:rsidR="0074498A">
        <w:rPr>
          <w:rFonts w:cs="Times New Roman"/>
          <w:sz w:val="28"/>
          <w:szCs w:val="28"/>
        </w:rPr>
        <w:t xml:space="preserve"> </w:t>
      </w:r>
      <w:r w:rsidR="0045333A">
        <w:rPr>
          <w:rFonts w:cs="Times New Roman"/>
          <w:sz w:val="28"/>
          <w:szCs w:val="28"/>
        </w:rPr>
        <w:t xml:space="preserve">зоопарк, </w:t>
      </w:r>
      <w:r w:rsidR="00F37C2D">
        <w:rPr>
          <w:rFonts w:cs="Times New Roman"/>
          <w:sz w:val="28"/>
          <w:szCs w:val="28"/>
        </w:rPr>
        <w:t>и др. учреждения нашего города.</w:t>
      </w:r>
    </w:p>
    <w:p w:rsidR="00F37C2D" w:rsidRPr="008728A3" w:rsidRDefault="00F37C2D" w:rsidP="008728A3">
      <w:pPr>
        <w:ind w:left="4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Таким образом, использование культурного потенциала города позволяет воспитывать у детей привычку к содержательному досугу.</w:t>
      </w:r>
    </w:p>
    <w:sectPr w:rsidR="00F37C2D" w:rsidRPr="008728A3" w:rsidSect="00A9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959"/>
    <w:multiLevelType w:val="hybridMultilevel"/>
    <w:tmpl w:val="B742FA0A"/>
    <w:lvl w:ilvl="0" w:tplc="220EF61E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726D9"/>
    <w:rsid w:val="000440CE"/>
    <w:rsid w:val="00125C42"/>
    <w:rsid w:val="00135F64"/>
    <w:rsid w:val="00237894"/>
    <w:rsid w:val="00450110"/>
    <w:rsid w:val="0045333A"/>
    <w:rsid w:val="004726D9"/>
    <w:rsid w:val="00487F98"/>
    <w:rsid w:val="00532510"/>
    <w:rsid w:val="006211CC"/>
    <w:rsid w:val="0074498A"/>
    <w:rsid w:val="00795F44"/>
    <w:rsid w:val="00865160"/>
    <w:rsid w:val="008728A3"/>
    <w:rsid w:val="0089072D"/>
    <w:rsid w:val="008E0B7D"/>
    <w:rsid w:val="008E69A1"/>
    <w:rsid w:val="00A07F14"/>
    <w:rsid w:val="00A92562"/>
    <w:rsid w:val="00AA0C4D"/>
    <w:rsid w:val="00B0421F"/>
    <w:rsid w:val="00B207BA"/>
    <w:rsid w:val="00DA1591"/>
    <w:rsid w:val="00F3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8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1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10</cp:revision>
  <dcterms:created xsi:type="dcterms:W3CDTF">2016-11-09T13:48:00Z</dcterms:created>
  <dcterms:modified xsi:type="dcterms:W3CDTF">2016-12-11T19:15:00Z</dcterms:modified>
</cp:coreProperties>
</file>